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97B6F" w14:textId="77777777" w:rsidR="00375881" w:rsidRDefault="005C7BC6">
      <w:pPr>
        <w:ind w:left="3309"/>
        <w:rPr>
          <w:rFonts w:ascii="Times New Roman"/>
          <w:sz w:val="20"/>
        </w:rPr>
      </w:pPr>
      <w:r>
        <w:rPr>
          <w:rFonts w:ascii="Times New Roman"/>
          <w:noProof/>
          <w:sz w:val="20"/>
        </w:rPr>
        <w:drawing>
          <wp:inline distT="0" distB="0" distL="0" distR="0" wp14:anchorId="15E97C25" wp14:editId="15E97C26">
            <wp:extent cx="2435647" cy="7085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435647" cy="708564"/>
                    </a:xfrm>
                    <a:prstGeom prst="rect">
                      <a:avLst/>
                    </a:prstGeom>
                  </pic:spPr>
                </pic:pic>
              </a:graphicData>
            </a:graphic>
          </wp:inline>
        </w:drawing>
      </w:r>
    </w:p>
    <w:p w14:paraId="15E97B70" w14:textId="77777777" w:rsidR="00375881" w:rsidRDefault="005C7BC6">
      <w:pPr>
        <w:pStyle w:val="Title"/>
        <w:rPr>
          <w:u w:val="none"/>
        </w:rPr>
      </w:pPr>
      <w:r>
        <w:rPr>
          <w:color w:val="936037"/>
          <w:u w:color="936037"/>
        </w:rPr>
        <w:t xml:space="preserve">Service </w:t>
      </w:r>
      <w:r>
        <w:rPr>
          <w:color w:val="936037"/>
          <w:spacing w:val="-2"/>
          <w:u w:color="936037"/>
        </w:rPr>
        <w:t>Handbook</w:t>
      </w:r>
    </w:p>
    <w:p w14:paraId="15E97B71" w14:textId="77777777" w:rsidR="00375881" w:rsidRDefault="00375881">
      <w:pPr>
        <w:pStyle w:val="BodyText"/>
        <w:spacing w:before="70"/>
        <w:ind w:left="0"/>
        <w:rPr>
          <w:b/>
          <w:sz w:val="24"/>
        </w:rPr>
      </w:pPr>
    </w:p>
    <w:p w14:paraId="15E97B72" w14:textId="77777777" w:rsidR="00375881" w:rsidRDefault="005C7BC6">
      <w:pPr>
        <w:spacing w:before="1"/>
        <w:jc w:val="center"/>
        <w:rPr>
          <w:sz w:val="24"/>
        </w:rPr>
      </w:pPr>
      <w:r>
        <w:rPr>
          <w:b/>
          <w:sz w:val="24"/>
        </w:rPr>
        <w:t>Version:</w:t>
      </w:r>
      <w:r>
        <w:rPr>
          <w:b/>
          <w:spacing w:val="6"/>
          <w:sz w:val="24"/>
        </w:rPr>
        <w:t xml:space="preserve"> </w:t>
      </w:r>
      <w:r>
        <w:rPr>
          <w:sz w:val="24"/>
        </w:rPr>
        <w:t>8</w:t>
      </w:r>
      <w:r>
        <w:rPr>
          <w:spacing w:val="-3"/>
          <w:sz w:val="24"/>
        </w:rPr>
        <w:t xml:space="preserve"> </w:t>
      </w:r>
      <w:r>
        <w:rPr>
          <w:sz w:val="24"/>
        </w:rPr>
        <w:t>|</w:t>
      </w:r>
      <w:r>
        <w:rPr>
          <w:spacing w:val="-3"/>
          <w:sz w:val="24"/>
        </w:rPr>
        <w:t xml:space="preserve"> </w:t>
      </w:r>
      <w:r>
        <w:rPr>
          <w:b/>
          <w:sz w:val="24"/>
        </w:rPr>
        <w:t>Last</w:t>
      </w:r>
      <w:r>
        <w:rPr>
          <w:b/>
          <w:spacing w:val="-3"/>
          <w:sz w:val="24"/>
        </w:rPr>
        <w:t xml:space="preserve"> </w:t>
      </w:r>
      <w:r>
        <w:rPr>
          <w:b/>
          <w:sz w:val="24"/>
        </w:rPr>
        <w:t>reviewed:</w:t>
      </w:r>
      <w:r>
        <w:rPr>
          <w:b/>
          <w:spacing w:val="7"/>
          <w:sz w:val="24"/>
        </w:rPr>
        <w:t xml:space="preserve"> </w:t>
      </w:r>
      <w:r>
        <w:rPr>
          <w:sz w:val="24"/>
        </w:rPr>
        <w:t>15/12/2025</w:t>
      </w:r>
      <w:r>
        <w:rPr>
          <w:spacing w:val="-3"/>
          <w:sz w:val="24"/>
        </w:rPr>
        <w:t xml:space="preserve"> </w:t>
      </w:r>
      <w:r>
        <w:rPr>
          <w:sz w:val="24"/>
        </w:rPr>
        <w:t>|</w:t>
      </w:r>
      <w:r>
        <w:rPr>
          <w:spacing w:val="-4"/>
          <w:sz w:val="24"/>
        </w:rPr>
        <w:t xml:space="preserve"> </w:t>
      </w:r>
      <w:r>
        <w:rPr>
          <w:b/>
          <w:sz w:val="24"/>
        </w:rPr>
        <w:t>Next</w:t>
      </w:r>
      <w:r>
        <w:rPr>
          <w:b/>
          <w:spacing w:val="-3"/>
          <w:sz w:val="24"/>
        </w:rPr>
        <w:t xml:space="preserve"> </w:t>
      </w:r>
      <w:r>
        <w:rPr>
          <w:b/>
          <w:sz w:val="24"/>
        </w:rPr>
        <w:t>review:</w:t>
      </w:r>
      <w:r>
        <w:rPr>
          <w:b/>
          <w:spacing w:val="7"/>
          <w:sz w:val="24"/>
        </w:rPr>
        <w:t xml:space="preserve"> </w:t>
      </w:r>
      <w:r>
        <w:rPr>
          <w:spacing w:val="-2"/>
          <w:sz w:val="24"/>
        </w:rPr>
        <w:t>15/12/2028</w:t>
      </w:r>
    </w:p>
    <w:p w14:paraId="15E97B73" w14:textId="77777777" w:rsidR="00375881" w:rsidRDefault="00375881">
      <w:pPr>
        <w:pStyle w:val="BodyText"/>
        <w:spacing w:before="157"/>
        <w:ind w:left="0"/>
        <w:rPr>
          <w:sz w:val="24"/>
        </w:rPr>
      </w:pPr>
    </w:p>
    <w:p w14:paraId="15E97B74" w14:textId="77777777" w:rsidR="00375881" w:rsidRDefault="005C7BC6">
      <w:pPr>
        <w:spacing w:line="187" w:lineRule="auto"/>
        <w:ind w:left="245" w:right="244" w:hanging="1"/>
        <w:jc w:val="center"/>
        <w:rPr>
          <w:i/>
          <w:sz w:val="24"/>
        </w:rPr>
      </w:pPr>
      <w:r>
        <w:rPr>
          <w:i/>
          <w:sz w:val="24"/>
        </w:rPr>
        <w:t>This handbook and policies contained within it will be reviewed periodically but at least every</w:t>
      </w:r>
      <w:r>
        <w:rPr>
          <w:i/>
          <w:spacing w:val="-6"/>
          <w:sz w:val="24"/>
        </w:rPr>
        <w:t xml:space="preserve"> </w:t>
      </w:r>
      <w:r>
        <w:rPr>
          <w:i/>
          <w:sz w:val="24"/>
        </w:rPr>
        <w:t>3</w:t>
      </w:r>
      <w:r>
        <w:rPr>
          <w:i/>
          <w:spacing w:val="-6"/>
          <w:sz w:val="24"/>
        </w:rPr>
        <w:t xml:space="preserve"> </w:t>
      </w:r>
      <w:r>
        <w:rPr>
          <w:i/>
          <w:sz w:val="24"/>
        </w:rPr>
        <w:t>years.</w:t>
      </w:r>
      <w:r>
        <w:rPr>
          <w:i/>
          <w:spacing w:val="-6"/>
          <w:sz w:val="24"/>
        </w:rPr>
        <w:t xml:space="preserve"> </w:t>
      </w:r>
      <w:r>
        <w:rPr>
          <w:i/>
          <w:sz w:val="24"/>
        </w:rPr>
        <w:t>This</w:t>
      </w:r>
      <w:r>
        <w:rPr>
          <w:i/>
          <w:spacing w:val="-6"/>
          <w:sz w:val="24"/>
        </w:rPr>
        <w:t xml:space="preserve"> </w:t>
      </w:r>
      <w:r>
        <w:rPr>
          <w:i/>
          <w:sz w:val="24"/>
        </w:rPr>
        <w:t>handbook</w:t>
      </w:r>
      <w:r>
        <w:rPr>
          <w:i/>
          <w:spacing w:val="-6"/>
          <w:sz w:val="24"/>
        </w:rPr>
        <w:t xml:space="preserve"> </w:t>
      </w:r>
      <w:r>
        <w:rPr>
          <w:i/>
          <w:sz w:val="24"/>
        </w:rPr>
        <w:t>is</w:t>
      </w:r>
      <w:r>
        <w:rPr>
          <w:i/>
          <w:spacing w:val="-6"/>
          <w:sz w:val="24"/>
        </w:rPr>
        <w:t xml:space="preserve"> </w:t>
      </w:r>
      <w:r>
        <w:rPr>
          <w:i/>
          <w:sz w:val="24"/>
        </w:rPr>
        <w:t>correct</w:t>
      </w:r>
      <w:r>
        <w:rPr>
          <w:i/>
          <w:spacing w:val="-6"/>
          <w:sz w:val="24"/>
        </w:rPr>
        <w:t xml:space="preserve"> </w:t>
      </w:r>
      <w:r>
        <w:rPr>
          <w:i/>
          <w:sz w:val="24"/>
        </w:rPr>
        <w:t>at</w:t>
      </w:r>
      <w:r>
        <w:rPr>
          <w:i/>
          <w:spacing w:val="-6"/>
          <w:sz w:val="24"/>
        </w:rPr>
        <w:t xml:space="preserve"> </w:t>
      </w:r>
      <w:r>
        <w:rPr>
          <w:i/>
          <w:sz w:val="24"/>
        </w:rPr>
        <w:t>time</w:t>
      </w:r>
      <w:r>
        <w:rPr>
          <w:i/>
          <w:spacing w:val="-6"/>
          <w:sz w:val="24"/>
        </w:rPr>
        <w:t xml:space="preserve"> </w:t>
      </w:r>
      <w:r>
        <w:rPr>
          <w:i/>
          <w:sz w:val="24"/>
        </w:rPr>
        <w:t>of</w:t>
      </w:r>
      <w:r>
        <w:rPr>
          <w:i/>
          <w:spacing w:val="-6"/>
          <w:sz w:val="24"/>
        </w:rPr>
        <w:t xml:space="preserve"> </w:t>
      </w:r>
      <w:r>
        <w:rPr>
          <w:i/>
          <w:sz w:val="24"/>
        </w:rPr>
        <w:t>review.</w:t>
      </w:r>
      <w:r>
        <w:rPr>
          <w:i/>
          <w:spacing w:val="-6"/>
          <w:sz w:val="24"/>
        </w:rPr>
        <w:t xml:space="preserve"> </w:t>
      </w:r>
      <w:r>
        <w:rPr>
          <w:i/>
          <w:sz w:val="24"/>
        </w:rPr>
        <w:t>However,</w:t>
      </w:r>
      <w:r>
        <w:rPr>
          <w:i/>
          <w:spacing w:val="-6"/>
          <w:sz w:val="24"/>
        </w:rPr>
        <w:t xml:space="preserve"> </w:t>
      </w:r>
      <w:r>
        <w:rPr>
          <w:i/>
          <w:sz w:val="24"/>
        </w:rPr>
        <w:t>if</w:t>
      </w:r>
      <w:r>
        <w:rPr>
          <w:i/>
          <w:spacing w:val="-6"/>
          <w:sz w:val="24"/>
        </w:rPr>
        <w:t xml:space="preserve"> </w:t>
      </w:r>
      <w:r>
        <w:rPr>
          <w:i/>
          <w:sz w:val="24"/>
        </w:rPr>
        <w:t>legislation</w:t>
      </w:r>
      <w:r>
        <w:rPr>
          <w:i/>
          <w:spacing w:val="-6"/>
          <w:sz w:val="24"/>
        </w:rPr>
        <w:t xml:space="preserve"> </w:t>
      </w:r>
      <w:r>
        <w:rPr>
          <w:i/>
          <w:sz w:val="24"/>
        </w:rPr>
        <w:t>changes</w:t>
      </w:r>
      <w:r>
        <w:rPr>
          <w:i/>
          <w:spacing w:val="-6"/>
          <w:sz w:val="24"/>
        </w:rPr>
        <w:t xml:space="preserve"> </w:t>
      </w:r>
      <w:r>
        <w:rPr>
          <w:i/>
          <w:sz w:val="24"/>
        </w:rPr>
        <w:t>in any relevant area, this will supersede anything in the handbook.</w:t>
      </w:r>
    </w:p>
    <w:p w14:paraId="15E97B75" w14:textId="77777777" w:rsidR="00375881" w:rsidRDefault="00375881">
      <w:pPr>
        <w:pStyle w:val="BodyText"/>
        <w:spacing w:before="392"/>
        <w:ind w:left="0"/>
        <w:rPr>
          <w:i/>
          <w:sz w:val="44"/>
        </w:rPr>
      </w:pPr>
    </w:p>
    <w:p w14:paraId="15E97B76" w14:textId="77777777" w:rsidR="00375881" w:rsidRDefault="005C7BC6">
      <w:pPr>
        <w:pStyle w:val="Heading1"/>
        <w:tabs>
          <w:tab w:val="left" w:pos="10375"/>
        </w:tabs>
        <w:spacing w:before="1"/>
      </w:pPr>
      <w:r>
        <w:rPr>
          <w:color w:val="936037"/>
          <w:spacing w:val="-2"/>
          <w:shd w:val="clear" w:color="auto" w:fill="F5F0EB"/>
        </w:rPr>
        <w:t>Version</w:t>
      </w:r>
      <w:r>
        <w:rPr>
          <w:color w:val="936037"/>
          <w:spacing w:val="-17"/>
          <w:shd w:val="clear" w:color="auto" w:fill="F5F0EB"/>
        </w:rPr>
        <w:t xml:space="preserve"> </w:t>
      </w:r>
      <w:r>
        <w:rPr>
          <w:color w:val="936037"/>
          <w:spacing w:val="-2"/>
          <w:shd w:val="clear" w:color="auto" w:fill="F5F0EB"/>
        </w:rPr>
        <w:t>Control</w:t>
      </w:r>
      <w:r>
        <w:rPr>
          <w:color w:val="936037"/>
          <w:shd w:val="clear" w:color="auto" w:fill="F5F0EB"/>
        </w:rPr>
        <w:tab/>
      </w:r>
    </w:p>
    <w:p w14:paraId="15E97B77" w14:textId="77777777" w:rsidR="00375881" w:rsidRDefault="00375881">
      <w:pPr>
        <w:pStyle w:val="BodyText"/>
        <w:spacing w:before="191"/>
        <w:ind w:left="0"/>
        <w:rPr>
          <w:b/>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3398"/>
        <w:gridCol w:w="3398"/>
      </w:tblGrid>
      <w:tr w:rsidR="00375881" w14:paraId="15E97B7B" w14:textId="77777777">
        <w:trPr>
          <w:trHeight w:val="565"/>
        </w:trPr>
        <w:tc>
          <w:tcPr>
            <w:tcW w:w="3398" w:type="dxa"/>
          </w:tcPr>
          <w:p w14:paraId="15E97B78" w14:textId="77777777" w:rsidR="00375881" w:rsidRDefault="005C7BC6">
            <w:pPr>
              <w:pStyle w:val="TableParagraph"/>
              <w:rPr>
                <w:b/>
              </w:rPr>
            </w:pPr>
            <w:r>
              <w:rPr>
                <w:b/>
                <w:spacing w:val="-2"/>
              </w:rPr>
              <w:t>Version</w:t>
            </w:r>
          </w:p>
        </w:tc>
        <w:tc>
          <w:tcPr>
            <w:tcW w:w="3398" w:type="dxa"/>
          </w:tcPr>
          <w:p w14:paraId="15E97B79" w14:textId="77777777" w:rsidR="00375881" w:rsidRDefault="005C7BC6">
            <w:pPr>
              <w:pStyle w:val="TableParagraph"/>
              <w:rPr>
                <w:b/>
              </w:rPr>
            </w:pPr>
            <w:r>
              <w:rPr>
                <w:b/>
                <w:spacing w:val="-4"/>
              </w:rPr>
              <w:t>Date</w:t>
            </w:r>
          </w:p>
        </w:tc>
        <w:tc>
          <w:tcPr>
            <w:tcW w:w="3398" w:type="dxa"/>
          </w:tcPr>
          <w:p w14:paraId="15E97B7A" w14:textId="77777777" w:rsidR="00375881" w:rsidRDefault="005C7BC6">
            <w:pPr>
              <w:pStyle w:val="TableParagraph"/>
              <w:ind w:left="111"/>
              <w:rPr>
                <w:b/>
              </w:rPr>
            </w:pPr>
            <w:r>
              <w:rPr>
                <w:b/>
                <w:spacing w:val="-2"/>
              </w:rPr>
              <w:t>Changes</w:t>
            </w:r>
          </w:p>
        </w:tc>
      </w:tr>
      <w:tr w:rsidR="00375881" w14:paraId="15E97B81" w14:textId="77777777">
        <w:trPr>
          <w:trHeight w:val="1132"/>
        </w:trPr>
        <w:tc>
          <w:tcPr>
            <w:tcW w:w="3398" w:type="dxa"/>
          </w:tcPr>
          <w:p w14:paraId="15E97B7C" w14:textId="77777777" w:rsidR="00375881" w:rsidRDefault="00375881">
            <w:pPr>
              <w:pStyle w:val="TableParagraph"/>
              <w:spacing w:before="134"/>
              <w:ind w:left="0"/>
              <w:rPr>
                <w:b/>
              </w:rPr>
            </w:pPr>
          </w:p>
          <w:p w14:paraId="15E97B7D" w14:textId="77777777" w:rsidR="00375881" w:rsidRDefault="005C7BC6">
            <w:pPr>
              <w:pStyle w:val="TableParagraph"/>
              <w:spacing w:before="0"/>
            </w:pPr>
            <w:r>
              <w:rPr>
                <w:spacing w:val="-5"/>
              </w:rPr>
              <w:t>8.0</w:t>
            </w:r>
          </w:p>
        </w:tc>
        <w:tc>
          <w:tcPr>
            <w:tcW w:w="3398" w:type="dxa"/>
          </w:tcPr>
          <w:p w14:paraId="15E97B7E" w14:textId="77777777" w:rsidR="00375881" w:rsidRDefault="00375881">
            <w:pPr>
              <w:pStyle w:val="TableParagraph"/>
              <w:spacing w:before="134"/>
              <w:ind w:left="0"/>
              <w:rPr>
                <w:b/>
              </w:rPr>
            </w:pPr>
          </w:p>
          <w:p w14:paraId="15E97B7F" w14:textId="77777777" w:rsidR="00375881" w:rsidRDefault="005C7BC6">
            <w:pPr>
              <w:pStyle w:val="TableParagraph"/>
              <w:spacing w:before="0"/>
            </w:pPr>
            <w:r>
              <w:t>December</w:t>
            </w:r>
            <w:r>
              <w:rPr>
                <w:spacing w:val="-8"/>
              </w:rPr>
              <w:t xml:space="preserve"> </w:t>
            </w:r>
            <w:r>
              <w:rPr>
                <w:spacing w:val="-4"/>
              </w:rPr>
              <w:t>2025</w:t>
            </w:r>
          </w:p>
        </w:tc>
        <w:tc>
          <w:tcPr>
            <w:tcW w:w="3398" w:type="dxa"/>
          </w:tcPr>
          <w:p w14:paraId="15E97B80" w14:textId="77777777" w:rsidR="00375881" w:rsidRDefault="005C7BC6">
            <w:pPr>
              <w:pStyle w:val="TableParagraph"/>
              <w:spacing w:before="238" w:line="189" w:lineRule="auto"/>
              <w:ind w:left="111" w:right="132"/>
            </w:pPr>
            <w:r>
              <w:t>Whistleblowing Policy updated. Incident Reporting Policy</w:t>
            </w:r>
            <w:r>
              <w:rPr>
                <w:spacing w:val="-14"/>
              </w:rPr>
              <w:t xml:space="preserve"> </w:t>
            </w:r>
            <w:r>
              <w:t>added.</w:t>
            </w:r>
            <w:r>
              <w:rPr>
                <w:spacing w:val="-13"/>
              </w:rPr>
              <w:t xml:space="preserve"> </w:t>
            </w:r>
            <w:r>
              <w:t>AI</w:t>
            </w:r>
            <w:r>
              <w:rPr>
                <w:spacing w:val="-14"/>
              </w:rPr>
              <w:t xml:space="preserve"> </w:t>
            </w:r>
            <w:r>
              <w:t>Policy</w:t>
            </w:r>
            <w:r>
              <w:rPr>
                <w:spacing w:val="-13"/>
              </w:rPr>
              <w:t xml:space="preserve"> </w:t>
            </w:r>
            <w:r>
              <w:t>added.</w:t>
            </w:r>
          </w:p>
        </w:tc>
      </w:tr>
      <w:tr w:rsidR="007F03C4" w14:paraId="4D8D5706" w14:textId="77777777">
        <w:trPr>
          <w:trHeight w:val="1132"/>
        </w:trPr>
        <w:tc>
          <w:tcPr>
            <w:tcW w:w="3398" w:type="dxa"/>
          </w:tcPr>
          <w:p w14:paraId="46ED3C8D" w14:textId="24877874" w:rsidR="007F03C4" w:rsidRPr="00F24040" w:rsidRDefault="00E5655C">
            <w:pPr>
              <w:pStyle w:val="TableParagraph"/>
              <w:spacing w:before="134"/>
              <w:ind w:left="0"/>
              <w:rPr>
                <w:bCs/>
              </w:rPr>
            </w:pPr>
            <w:r>
              <w:rPr>
                <w:bCs/>
              </w:rPr>
              <w:t>9.0</w:t>
            </w:r>
          </w:p>
        </w:tc>
        <w:tc>
          <w:tcPr>
            <w:tcW w:w="3398" w:type="dxa"/>
          </w:tcPr>
          <w:p w14:paraId="1638BA54" w14:textId="5447EB4B" w:rsidR="007F03C4" w:rsidRDefault="00E5655C">
            <w:pPr>
              <w:pStyle w:val="TableParagraph"/>
              <w:spacing w:before="134"/>
              <w:ind w:left="0"/>
              <w:rPr>
                <w:b/>
              </w:rPr>
            </w:pPr>
            <w:r>
              <w:rPr>
                <w:sz w:val="24"/>
              </w:rPr>
              <w:t>September 2026</w:t>
            </w:r>
          </w:p>
        </w:tc>
        <w:tc>
          <w:tcPr>
            <w:tcW w:w="3398" w:type="dxa"/>
          </w:tcPr>
          <w:p w14:paraId="1950D879" w14:textId="5B013EA8" w:rsidR="007F03C4" w:rsidRDefault="00E5655C">
            <w:pPr>
              <w:pStyle w:val="TableParagraph"/>
              <w:spacing w:before="238" w:line="189" w:lineRule="auto"/>
              <w:ind w:left="111" w:right="132"/>
            </w:pPr>
            <w:r>
              <w:t xml:space="preserve">Feedback &amp; Complaints Policy updated. </w:t>
            </w:r>
            <w:proofErr w:type="gramStart"/>
            <w:r>
              <w:t>Compensation  &amp;</w:t>
            </w:r>
            <w:proofErr w:type="gramEnd"/>
            <w:r>
              <w:t xml:space="preserve"> Remedies Policy added</w:t>
            </w:r>
          </w:p>
        </w:tc>
      </w:tr>
    </w:tbl>
    <w:p w14:paraId="15E97B82" w14:textId="77777777" w:rsidR="00375881" w:rsidRDefault="00375881">
      <w:pPr>
        <w:pStyle w:val="TableParagraph"/>
        <w:spacing w:line="189" w:lineRule="auto"/>
        <w:sectPr w:rsidR="00375881">
          <w:type w:val="continuous"/>
          <w:pgSz w:w="11910" w:h="16840"/>
          <w:pgMar w:top="840" w:right="708" w:bottom="280" w:left="708" w:header="720" w:footer="720" w:gutter="0"/>
          <w:cols w:space="720"/>
        </w:sectPr>
      </w:pPr>
    </w:p>
    <w:p w14:paraId="15E97B83" w14:textId="77777777" w:rsidR="00375881" w:rsidRDefault="005C7BC6">
      <w:pPr>
        <w:tabs>
          <w:tab w:val="left" w:pos="10375"/>
        </w:tabs>
        <w:spacing w:before="85"/>
        <w:ind w:left="141"/>
        <w:rPr>
          <w:b/>
          <w:sz w:val="44"/>
        </w:rPr>
      </w:pPr>
      <w:r>
        <w:rPr>
          <w:b/>
          <w:color w:val="936037"/>
          <w:sz w:val="44"/>
          <w:shd w:val="clear" w:color="auto" w:fill="F5F0EB"/>
        </w:rPr>
        <w:lastRenderedPageBreak/>
        <w:t>Legal</w:t>
      </w:r>
      <w:r>
        <w:rPr>
          <w:b/>
          <w:color w:val="936037"/>
          <w:spacing w:val="-5"/>
          <w:sz w:val="44"/>
          <w:shd w:val="clear" w:color="auto" w:fill="F5F0EB"/>
        </w:rPr>
        <w:t xml:space="preserve"> </w:t>
      </w:r>
      <w:r>
        <w:rPr>
          <w:b/>
          <w:color w:val="936037"/>
          <w:spacing w:val="-2"/>
          <w:sz w:val="44"/>
          <w:shd w:val="clear" w:color="auto" w:fill="F5F0EB"/>
        </w:rPr>
        <w:t>Disclaimer</w:t>
      </w:r>
      <w:r>
        <w:rPr>
          <w:b/>
          <w:color w:val="936037"/>
          <w:sz w:val="44"/>
          <w:shd w:val="clear" w:color="auto" w:fill="F5F0EB"/>
        </w:rPr>
        <w:tab/>
      </w:r>
    </w:p>
    <w:p w14:paraId="15E97B84" w14:textId="77777777" w:rsidR="00375881" w:rsidRDefault="005C7BC6">
      <w:pPr>
        <w:pStyle w:val="BodyText"/>
        <w:spacing w:before="418" w:line="225" w:lineRule="auto"/>
        <w:ind w:right="181"/>
      </w:pPr>
      <w:r>
        <w:t>This</w:t>
      </w:r>
      <w:r>
        <w:rPr>
          <w:spacing w:val="-6"/>
        </w:rPr>
        <w:t xml:space="preserve"> </w:t>
      </w:r>
      <w:r>
        <w:t>Handbook</w:t>
      </w:r>
      <w:r>
        <w:rPr>
          <w:spacing w:val="-6"/>
        </w:rPr>
        <w:t xml:space="preserve"> </w:t>
      </w:r>
      <w:r>
        <w:t>is</w:t>
      </w:r>
      <w:r>
        <w:rPr>
          <w:spacing w:val="-6"/>
        </w:rPr>
        <w:t xml:space="preserve"> </w:t>
      </w:r>
      <w:r>
        <w:t>correct</w:t>
      </w:r>
      <w:r>
        <w:rPr>
          <w:spacing w:val="-6"/>
        </w:rPr>
        <w:t xml:space="preserve"> </w:t>
      </w:r>
      <w:r>
        <w:t>at</w:t>
      </w:r>
      <w:r>
        <w:rPr>
          <w:spacing w:val="-6"/>
        </w:rPr>
        <w:t xml:space="preserve"> </w:t>
      </w:r>
      <w:r>
        <w:t>time</w:t>
      </w:r>
      <w:r>
        <w:rPr>
          <w:spacing w:val="-6"/>
        </w:rPr>
        <w:t xml:space="preserve"> </w:t>
      </w:r>
      <w:r>
        <w:t>of</w:t>
      </w:r>
      <w:r>
        <w:rPr>
          <w:spacing w:val="-6"/>
        </w:rPr>
        <w:t xml:space="preserve"> </w:t>
      </w:r>
      <w:r>
        <w:t>review.</w:t>
      </w:r>
      <w:r>
        <w:rPr>
          <w:spacing w:val="-6"/>
        </w:rPr>
        <w:t xml:space="preserve"> </w:t>
      </w:r>
      <w:r>
        <w:t>However,</w:t>
      </w:r>
      <w:r>
        <w:rPr>
          <w:spacing w:val="-6"/>
        </w:rPr>
        <w:t xml:space="preserve"> </w:t>
      </w:r>
      <w:r>
        <w:t>if</w:t>
      </w:r>
      <w:r>
        <w:rPr>
          <w:spacing w:val="-6"/>
        </w:rPr>
        <w:t xml:space="preserve"> </w:t>
      </w:r>
      <w:r>
        <w:t>legislation</w:t>
      </w:r>
      <w:r>
        <w:rPr>
          <w:spacing w:val="-6"/>
        </w:rPr>
        <w:t xml:space="preserve"> </w:t>
      </w:r>
      <w:r>
        <w:t>changes</w:t>
      </w:r>
      <w:r>
        <w:rPr>
          <w:spacing w:val="-6"/>
        </w:rPr>
        <w:t xml:space="preserve"> </w:t>
      </w:r>
      <w:r>
        <w:t>in</w:t>
      </w:r>
      <w:r>
        <w:rPr>
          <w:spacing w:val="-6"/>
        </w:rPr>
        <w:t xml:space="preserve"> </w:t>
      </w:r>
      <w:r>
        <w:t>any</w:t>
      </w:r>
      <w:r>
        <w:rPr>
          <w:spacing w:val="-6"/>
        </w:rPr>
        <w:t xml:space="preserve"> </w:t>
      </w:r>
      <w:r>
        <w:t>relevant</w:t>
      </w:r>
      <w:r>
        <w:rPr>
          <w:spacing w:val="-8"/>
        </w:rPr>
        <w:t xml:space="preserve"> </w:t>
      </w:r>
      <w:r>
        <w:t>area,</w:t>
      </w:r>
      <w:r>
        <w:rPr>
          <w:spacing w:val="-6"/>
        </w:rPr>
        <w:t xml:space="preserve"> </w:t>
      </w:r>
      <w:r>
        <w:t>this will supersede anything in the Handbook.</w:t>
      </w:r>
    </w:p>
    <w:p w14:paraId="15E97B85" w14:textId="77777777" w:rsidR="00375881" w:rsidRDefault="00375881">
      <w:pPr>
        <w:pStyle w:val="BodyText"/>
        <w:spacing w:before="261"/>
        <w:ind w:left="0"/>
      </w:pPr>
    </w:p>
    <w:p w14:paraId="15E97B86" w14:textId="77777777" w:rsidR="00375881" w:rsidRDefault="005C7BC6">
      <w:pPr>
        <w:pStyle w:val="Heading1"/>
        <w:tabs>
          <w:tab w:val="left" w:pos="10375"/>
        </w:tabs>
      </w:pPr>
      <w:r>
        <w:rPr>
          <w:color w:val="936037"/>
          <w:spacing w:val="-2"/>
          <w:shd w:val="clear" w:color="auto" w:fill="F5F0EB"/>
        </w:rPr>
        <w:t>Scope</w:t>
      </w:r>
      <w:r>
        <w:rPr>
          <w:color w:val="936037"/>
          <w:shd w:val="clear" w:color="auto" w:fill="F5F0EB"/>
        </w:rPr>
        <w:tab/>
      </w:r>
    </w:p>
    <w:p w14:paraId="15E97B87" w14:textId="77777777" w:rsidR="00375881" w:rsidRDefault="005C7BC6">
      <w:pPr>
        <w:pStyle w:val="BodyText"/>
        <w:spacing w:before="418" w:line="225" w:lineRule="auto"/>
        <w:ind w:right="181"/>
      </w:pPr>
      <w:r>
        <w:t>This</w:t>
      </w:r>
      <w:r>
        <w:rPr>
          <w:spacing w:val="-5"/>
        </w:rPr>
        <w:t xml:space="preserve"> </w:t>
      </w:r>
      <w:r>
        <w:t>policy</w:t>
      </w:r>
      <w:r>
        <w:rPr>
          <w:spacing w:val="-5"/>
        </w:rPr>
        <w:t xml:space="preserve"> </w:t>
      </w:r>
      <w:r>
        <w:t>is</w:t>
      </w:r>
      <w:r>
        <w:rPr>
          <w:spacing w:val="-5"/>
        </w:rPr>
        <w:t xml:space="preserve"> </w:t>
      </w:r>
      <w:r>
        <w:t>relevant</w:t>
      </w:r>
      <w:r>
        <w:rPr>
          <w:spacing w:val="-5"/>
        </w:rPr>
        <w:t xml:space="preserve"> </w:t>
      </w:r>
      <w:r>
        <w:t>to</w:t>
      </w:r>
      <w:r>
        <w:rPr>
          <w:spacing w:val="-5"/>
        </w:rPr>
        <w:t xml:space="preserve"> </w:t>
      </w:r>
      <w:r>
        <w:t>Direct</w:t>
      </w:r>
      <w:r>
        <w:rPr>
          <w:spacing w:val="-5"/>
        </w:rPr>
        <w:t xml:space="preserve"> </w:t>
      </w:r>
      <w:r>
        <w:t>Personnel,</w:t>
      </w:r>
      <w:r>
        <w:rPr>
          <w:spacing w:val="-5"/>
        </w:rPr>
        <w:t xml:space="preserve"> </w:t>
      </w:r>
      <w:r>
        <w:t>Residents</w:t>
      </w:r>
      <w:r>
        <w:rPr>
          <w:spacing w:val="-5"/>
        </w:rPr>
        <w:t xml:space="preserve"> </w:t>
      </w:r>
      <w:r>
        <w:t>and</w:t>
      </w:r>
      <w:r>
        <w:rPr>
          <w:spacing w:val="-5"/>
        </w:rPr>
        <w:t xml:space="preserve"> </w:t>
      </w:r>
      <w:r>
        <w:t>Participants,</w:t>
      </w:r>
      <w:r>
        <w:rPr>
          <w:spacing w:val="-5"/>
        </w:rPr>
        <w:t xml:space="preserve"> </w:t>
      </w:r>
      <w:r>
        <w:t>and</w:t>
      </w:r>
      <w:r>
        <w:rPr>
          <w:spacing w:val="-5"/>
        </w:rPr>
        <w:t xml:space="preserve"> </w:t>
      </w:r>
      <w:r>
        <w:t>to</w:t>
      </w:r>
      <w:r>
        <w:rPr>
          <w:spacing w:val="-5"/>
        </w:rPr>
        <w:t xml:space="preserve"> </w:t>
      </w:r>
      <w:r>
        <w:t>Third</w:t>
      </w:r>
      <w:r>
        <w:rPr>
          <w:spacing w:val="-5"/>
        </w:rPr>
        <w:t xml:space="preserve"> </w:t>
      </w:r>
      <w:r>
        <w:t>Parties</w:t>
      </w:r>
      <w:r>
        <w:rPr>
          <w:spacing w:val="-7"/>
        </w:rPr>
        <w:t xml:space="preserve"> </w:t>
      </w:r>
      <w:r>
        <w:t xml:space="preserve">where </w:t>
      </w:r>
      <w:r>
        <w:rPr>
          <w:spacing w:val="-2"/>
        </w:rPr>
        <w:t>applicable.</w:t>
      </w:r>
    </w:p>
    <w:p w14:paraId="15E97B88" w14:textId="77777777" w:rsidR="00375881" w:rsidRDefault="00375881">
      <w:pPr>
        <w:pStyle w:val="BodyText"/>
        <w:spacing w:before="262"/>
        <w:ind w:left="0"/>
      </w:pPr>
    </w:p>
    <w:p w14:paraId="15E97B89" w14:textId="77777777" w:rsidR="00375881" w:rsidRDefault="005C7BC6">
      <w:pPr>
        <w:pStyle w:val="Heading1"/>
        <w:tabs>
          <w:tab w:val="left" w:pos="10375"/>
        </w:tabs>
      </w:pPr>
      <w:r>
        <w:rPr>
          <w:color w:val="936037"/>
          <w:shd w:val="clear" w:color="auto" w:fill="F5F0EB"/>
        </w:rPr>
        <w:t>Policy</w:t>
      </w:r>
      <w:r>
        <w:rPr>
          <w:color w:val="936037"/>
          <w:spacing w:val="-22"/>
          <w:shd w:val="clear" w:color="auto" w:fill="F5F0EB"/>
        </w:rPr>
        <w:t xml:space="preserve"> </w:t>
      </w:r>
      <w:r>
        <w:rPr>
          <w:color w:val="936037"/>
          <w:spacing w:val="-2"/>
          <w:shd w:val="clear" w:color="auto" w:fill="F5F0EB"/>
        </w:rPr>
        <w:t>Compliance</w:t>
      </w:r>
      <w:r>
        <w:rPr>
          <w:color w:val="936037"/>
          <w:shd w:val="clear" w:color="auto" w:fill="F5F0EB"/>
        </w:rPr>
        <w:tab/>
      </w:r>
    </w:p>
    <w:p w14:paraId="15E97B8A" w14:textId="77777777" w:rsidR="00375881" w:rsidRDefault="005C7BC6">
      <w:pPr>
        <w:pStyle w:val="BodyText"/>
        <w:spacing w:before="413" w:line="225" w:lineRule="auto"/>
        <w:ind w:right="181"/>
      </w:pPr>
      <w:r>
        <w:t>Please</w:t>
      </w:r>
      <w:r>
        <w:rPr>
          <w:spacing w:val="-3"/>
        </w:rPr>
        <w:t xml:space="preserve"> </w:t>
      </w:r>
      <w:r>
        <w:t>note,</w:t>
      </w:r>
      <w:r>
        <w:rPr>
          <w:spacing w:val="-3"/>
        </w:rPr>
        <w:t xml:space="preserve"> </w:t>
      </w:r>
      <w:r>
        <w:t>any</w:t>
      </w:r>
      <w:r>
        <w:rPr>
          <w:spacing w:val="-3"/>
        </w:rPr>
        <w:t xml:space="preserve"> </w:t>
      </w:r>
      <w:r>
        <w:t>breach</w:t>
      </w:r>
      <w:r>
        <w:rPr>
          <w:spacing w:val="-3"/>
        </w:rPr>
        <w:t xml:space="preserve"> </w:t>
      </w:r>
      <w:r>
        <w:t>of</w:t>
      </w:r>
      <w:r>
        <w:rPr>
          <w:spacing w:val="-3"/>
        </w:rPr>
        <w:t xml:space="preserve"> </w:t>
      </w:r>
      <w:r>
        <w:t>the</w:t>
      </w:r>
      <w:r>
        <w:rPr>
          <w:spacing w:val="-3"/>
        </w:rPr>
        <w:t xml:space="preserve"> </w:t>
      </w:r>
      <w:r>
        <w:t>policies,</w:t>
      </w:r>
      <w:r>
        <w:rPr>
          <w:spacing w:val="-3"/>
        </w:rPr>
        <w:t xml:space="preserve"> </w:t>
      </w:r>
      <w:r>
        <w:t>procedures</w:t>
      </w:r>
      <w:r>
        <w:rPr>
          <w:spacing w:val="-3"/>
        </w:rPr>
        <w:t xml:space="preserve"> </w:t>
      </w:r>
      <w:r>
        <w:t>or</w:t>
      </w:r>
      <w:r>
        <w:rPr>
          <w:spacing w:val="-3"/>
        </w:rPr>
        <w:t xml:space="preserve"> </w:t>
      </w:r>
      <w:r>
        <w:t>guidance</w:t>
      </w:r>
      <w:r>
        <w:rPr>
          <w:spacing w:val="-3"/>
        </w:rPr>
        <w:t xml:space="preserve"> </w:t>
      </w:r>
      <w:r>
        <w:t>in</w:t>
      </w:r>
      <w:r>
        <w:rPr>
          <w:spacing w:val="-3"/>
        </w:rPr>
        <w:t xml:space="preserve"> </w:t>
      </w:r>
      <w:r>
        <w:t>this</w:t>
      </w:r>
      <w:r>
        <w:rPr>
          <w:spacing w:val="-3"/>
        </w:rPr>
        <w:t xml:space="preserve"> </w:t>
      </w:r>
      <w:r>
        <w:t>handbook</w:t>
      </w:r>
      <w:r>
        <w:rPr>
          <w:spacing w:val="-3"/>
        </w:rPr>
        <w:t xml:space="preserve"> </w:t>
      </w:r>
      <w:r>
        <w:t>may</w:t>
      </w:r>
      <w:r>
        <w:rPr>
          <w:spacing w:val="-3"/>
        </w:rPr>
        <w:t xml:space="preserve"> </w:t>
      </w:r>
      <w:r>
        <w:t>be</w:t>
      </w:r>
      <w:r>
        <w:rPr>
          <w:spacing w:val="-3"/>
        </w:rPr>
        <w:t xml:space="preserve"> </w:t>
      </w:r>
      <w:r>
        <w:t>dealt</w:t>
      </w:r>
      <w:r>
        <w:rPr>
          <w:spacing w:val="-3"/>
        </w:rPr>
        <w:t xml:space="preserve"> </w:t>
      </w:r>
      <w:r>
        <w:t>with in</w:t>
      </w:r>
      <w:r>
        <w:rPr>
          <w:spacing w:val="-5"/>
        </w:rPr>
        <w:t xml:space="preserve"> </w:t>
      </w:r>
      <w:r>
        <w:t>accordance</w:t>
      </w:r>
      <w:r>
        <w:rPr>
          <w:spacing w:val="-5"/>
        </w:rPr>
        <w:t xml:space="preserve"> </w:t>
      </w:r>
      <w:r>
        <w:t>with</w:t>
      </w:r>
      <w:r>
        <w:rPr>
          <w:spacing w:val="-5"/>
        </w:rPr>
        <w:t xml:space="preserve"> </w:t>
      </w:r>
      <w:r>
        <w:t>the</w:t>
      </w:r>
      <w:r>
        <w:rPr>
          <w:spacing w:val="-5"/>
        </w:rPr>
        <w:t xml:space="preserve"> </w:t>
      </w:r>
      <w:r>
        <w:t>Company’s</w:t>
      </w:r>
      <w:r>
        <w:rPr>
          <w:spacing w:val="-5"/>
        </w:rPr>
        <w:t xml:space="preserve"> </w:t>
      </w:r>
      <w:r>
        <w:t>disciplinary</w:t>
      </w:r>
      <w:r>
        <w:rPr>
          <w:spacing w:val="-5"/>
        </w:rPr>
        <w:t xml:space="preserve"> </w:t>
      </w:r>
      <w:r>
        <w:t>procedure</w:t>
      </w:r>
      <w:r>
        <w:rPr>
          <w:spacing w:val="-5"/>
        </w:rPr>
        <w:t xml:space="preserve"> </w:t>
      </w:r>
      <w:r>
        <w:t>or</w:t>
      </w:r>
      <w:r>
        <w:rPr>
          <w:spacing w:val="-5"/>
        </w:rPr>
        <w:t xml:space="preserve"> </w:t>
      </w:r>
      <w:r>
        <w:t>other</w:t>
      </w:r>
      <w:r>
        <w:rPr>
          <w:spacing w:val="-5"/>
        </w:rPr>
        <w:t xml:space="preserve"> </w:t>
      </w:r>
      <w:r>
        <w:t>relevant</w:t>
      </w:r>
      <w:r>
        <w:rPr>
          <w:spacing w:val="-5"/>
        </w:rPr>
        <w:t xml:space="preserve"> </w:t>
      </w:r>
      <w:r>
        <w:t>procedure</w:t>
      </w:r>
      <w:r>
        <w:rPr>
          <w:spacing w:val="-5"/>
        </w:rPr>
        <w:t xml:space="preserve"> </w:t>
      </w:r>
      <w:r>
        <w:t>dependent</w:t>
      </w:r>
      <w:r>
        <w:rPr>
          <w:spacing w:val="-5"/>
        </w:rPr>
        <w:t xml:space="preserve"> </w:t>
      </w:r>
      <w:r>
        <w:t>on the personnel involved. The Company will ensure that relevant third parties adhere to this document as appropriate otherwise relevant action or sanctions may be taken.</w:t>
      </w:r>
    </w:p>
    <w:p w14:paraId="15E97B8B" w14:textId="77777777" w:rsidR="00375881" w:rsidRDefault="00375881">
      <w:pPr>
        <w:pStyle w:val="BodyText"/>
        <w:spacing w:before="262"/>
        <w:ind w:left="0"/>
      </w:pPr>
    </w:p>
    <w:p w14:paraId="15E97B8C" w14:textId="77777777" w:rsidR="00375881" w:rsidRDefault="005C7BC6">
      <w:pPr>
        <w:pStyle w:val="Heading1"/>
        <w:tabs>
          <w:tab w:val="left" w:pos="10375"/>
        </w:tabs>
      </w:pPr>
      <w:r>
        <w:rPr>
          <w:color w:val="936037"/>
          <w:spacing w:val="-2"/>
          <w:shd w:val="clear" w:color="auto" w:fill="F5F0EB"/>
        </w:rPr>
        <w:t>Definitions</w:t>
      </w:r>
      <w:r>
        <w:rPr>
          <w:color w:val="936037"/>
          <w:shd w:val="clear" w:color="auto" w:fill="F5F0EB"/>
        </w:rPr>
        <w:tab/>
      </w:r>
    </w:p>
    <w:p w14:paraId="15E97B8D" w14:textId="77777777" w:rsidR="00375881" w:rsidRDefault="005C7BC6">
      <w:pPr>
        <w:pStyle w:val="BodyText"/>
        <w:spacing w:before="418" w:line="225" w:lineRule="auto"/>
        <w:ind w:right="181"/>
      </w:pPr>
      <w:r>
        <w:t>These</w:t>
      </w:r>
      <w:r>
        <w:rPr>
          <w:spacing w:val="-3"/>
        </w:rPr>
        <w:t xml:space="preserve"> </w:t>
      </w:r>
      <w:r>
        <w:t>lists</w:t>
      </w:r>
      <w:r>
        <w:rPr>
          <w:spacing w:val="-3"/>
        </w:rPr>
        <w:t xml:space="preserve"> </w:t>
      </w:r>
      <w:r>
        <w:t>are</w:t>
      </w:r>
      <w:r>
        <w:rPr>
          <w:spacing w:val="-3"/>
        </w:rPr>
        <w:t xml:space="preserve"> </w:t>
      </w:r>
      <w:r>
        <w:t>not</w:t>
      </w:r>
      <w:r>
        <w:rPr>
          <w:spacing w:val="-3"/>
        </w:rPr>
        <w:t xml:space="preserve"> </w:t>
      </w:r>
      <w:r>
        <w:t>exhaustive</w:t>
      </w:r>
      <w:r>
        <w:rPr>
          <w:spacing w:val="-3"/>
        </w:rPr>
        <w:t xml:space="preserve"> </w:t>
      </w:r>
      <w:r>
        <w:t>and</w:t>
      </w:r>
      <w:r>
        <w:rPr>
          <w:spacing w:val="-3"/>
        </w:rPr>
        <w:t xml:space="preserve"> </w:t>
      </w:r>
      <w:r>
        <w:t>should</w:t>
      </w:r>
      <w:r>
        <w:rPr>
          <w:spacing w:val="-3"/>
        </w:rPr>
        <w:t xml:space="preserve"> </w:t>
      </w:r>
      <w:r>
        <w:t>include</w:t>
      </w:r>
      <w:r>
        <w:rPr>
          <w:spacing w:val="-3"/>
        </w:rPr>
        <w:t xml:space="preserve"> </w:t>
      </w:r>
      <w:r>
        <w:t>all</w:t>
      </w:r>
      <w:r>
        <w:rPr>
          <w:spacing w:val="-3"/>
        </w:rPr>
        <w:t xml:space="preserve"> </w:t>
      </w:r>
      <w:r>
        <w:t>those</w:t>
      </w:r>
      <w:r>
        <w:rPr>
          <w:spacing w:val="-3"/>
        </w:rPr>
        <w:t xml:space="preserve"> </w:t>
      </w:r>
      <w:r>
        <w:t>that</w:t>
      </w:r>
      <w:r>
        <w:rPr>
          <w:spacing w:val="-3"/>
        </w:rPr>
        <w:t xml:space="preserve"> </w:t>
      </w:r>
      <w:r>
        <w:t>could</w:t>
      </w:r>
      <w:r>
        <w:rPr>
          <w:spacing w:val="-3"/>
        </w:rPr>
        <w:t xml:space="preserve"> </w:t>
      </w:r>
      <w:r>
        <w:t>reasonably</w:t>
      </w:r>
      <w:r>
        <w:rPr>
          <w:spacing w:val="-3"/>
        </w:rPr>
        <w:t xml:space="preserve"> </w:t>
      </w:r>
      <w:r>
        <w:t>be</w:t>
      </w:r>
      <w:r>
        <w:rPr>
          <w:spacing w:val="-6"/>
        </w:rPr>
        <w:t xml:space="preserve"> </w:t>
      </w:r>
      <w:r>
        <w:t>included</w:t>
      </w:r>
      <w:r>
        <w:rPr>
          <w:spacing w:val="-3"/>
        </w:rPr>
        <w:t xml:space="preserve"> </w:t>
      </w:r>
      <w:r>
        <w:t>in their definition.</w:t>
      </w:r>
    </w:p>
    <w:p w14:paraId="15E97B8E" w14:textId="77777777" w:rsidR="00375881" w:rsidRDefault="005C7BC6">
      <w:pPr>
        <w:pStyle w:val="BodyText"/>
        <w:spacing w:before="241" w:line="225" w:lineRule="auto"/>
        <w:ind w:right="181"/>
      </w:pPr>
      <w:r>
        <w:rPr>
          <w:b/>
          <w:color w:val="936037"/>
        </w:rPr>
        <w:t xml:space="preserve">Direct Personnel </w:t>
      </w:r>
      <w:r>
        <w:t>are defined as anyone who is connected with the Company in a representative capacity,</w:t>
      </w:r>
      <w:r>
        <w:rPr>
          <w:spacing w:val="-6"/>
        </w:rPr>
        <w:t xml:space="preserve"> </w:t>
      </w:r>
      <w:r>
        <w:t>such</w:t>
      </w:r>
      <w:r>
        <w:rPr>
          <w:spacing w:val="-6"/>
        </w:rPr>
        <w:t xml:space="preserve"> </w:t>
      </w:r>
      <w:r>
        <w:t>as</w:t>
      </w:r>
      <w:r>
        <w:rPr>
          <w:spacing w:val="-6"/>
        </w:rPr>
        <w:t xml:space="preserve"> </w:t>
      </w:r>
      <w:r>
        <w:t>paid</w:t>
      </w:r>
      <w:r>
        <w:rPr>
          <w:spacing w:val="-6"/>
        </w:rPr>
        <w:t xml:space="preserve"> </w:t>
      </w:r>
      <w:r>
        <w:t>employees,</w:t>
      </w:r>
      <w:r>
        <w:rPr>
          <w:spacing w:val="-6"/>
        </w:rPr>
        <w:t xml:space="preserve"> </w:t>
      </w:r>
      <w:r>
        <w:t>board</w:t>
      </w:r>
      <w:r>
        <w:rPr>
          <w:spacing w:val="-6"/>
        </w:rPr>
        <w:t xml:space="preserve"> </w:t>
      </w:r>
      <w:r>
        <w:t>members,</w:t>
      </w:r>
      <w:r>
        <w:rPr>
          <w:spacing w:val="-6"/>
        </w:rPr>
        <w:t xml:space="preserve"> </w:t>
      </w:r>
      <w:r>
        <w:t>volunteers,</w:t>
      </w:r>
      <w:r>
        <w:rPr>
          <w:spacing w:val="-6"/>
        </w:rPr>
        <w:t xml:space="preserve"> </w:t>
      </w:r>
      <w:r>
        <w:t>trainees,</w:t>
      </w:r>
      <w:r>
        <w:rPr>
          <w:spacing w:val="-5"/>
        </w:rPr>
        <w:t xml:space="preserve"> </w:t>
      </w:r>
      <w:r>
        <w:t>people</w:t>
      </w:r>
      <w:r>
        <w:rPr>
          <w:spacing w:val="-6"/>
        </w:rPr>
        <w:t xml:space="preserve"> </w:t>
      </w:r>
      <w:r>
        <w:t>on</w:t>
      </w:r>
      <w:r>
        <w:rPr>
          <w:spacing w:val="-6"/>
        </w:rPr>
        <w:t xml:space="preserve"> </w:t>
      </w:r>
      <w:r>
        <w:t>work</w:t>
      </w:r>
      <w:r>
        <w:rPr>
          <w:spacing w:val="-6"/>
        </w:rPr>
        <w:t xml:space="preserve"> </w:t>
      </w:r>
      <w:r>
        <w:t>experience and students on placement.</w:t>
      </w:r>
    </w:p>
    <w:p w14:paraId="15E97B8F" w14:textId="77777777" w:rsidR="00375881" w:rsidRDefault="005C7BC6">
      <w:pPr>
        <w:spacing w:before="240" w:line="225" w:lineRule="auto"/>
        <w:ind w:left="141"/>
      </w:pPr>
      <w:r>
        <w:rPr>
          <w:b/>
          <w:color w:val="936037"/>
        </w:rPr>
        <w:t>Residents</w:t>
      </w:r>
      <w:r>
        <w:rPr>
          <w:b/>
          <w:color w:val="936037"/>
          <w:spacing w:val="-4"/>
        </w:rPr>
        <w:t xml:space="preserve"> </w:t>
      </w:r>
      <w:r>
        <w:rPr>
          <w:b/>
          <w:color w:val="936037"/>
        </w:rPr>
        <w:t>and</w:t>
      </w:r>
      <w:r>
        <w:rPr>
          <w:b/>
          <w:color w:val="936037"/>
          <w:spacing w:val="-4"/>
        </w:rPr>
        <w:t xml:space="preserve"> </w:t>
      </w:r>
      <w:r>
        <w:rPr>
          <w:b/>
          <w:color w:val="936037"/>
        </w:rPr>
        <w:t xml:space="preserve">participants </w:t>
      </w:r>
      <w:r>
        <w:t>are</w:t>
      </w:r>
      <w:r>
        <w:rPr>
          <w:spacing w:val="-4"/>
        </w:rPr>
        <w:t xml:space="preserve"> </w:t>
      </w:r>
      <w:r>
        <w:t>defined</w:t>
      </w:r>
      <w:r>
        <w:rPr>
          <w:spacing w:val="-4"/>
        </w:rPr>
        <w:t xml:space="preserve"> </w:t>
      </w:r>
      <w:r>
        <w:t>as</w:t>
      </w:r>
      <w:r>
        <w:rPr>
          <w:spacing w:val="-4"/>
        </w:rPr>
        <w:t xml:space="preserve"> </w:t>
      </w:r>
      <w:r>
        <w:t>anyone</w:t>
      </w:r>
      <w:r>
        <w:rPr>
          <w:spacing w:val="-4"/>
        </w:rPr>
        <w:t xml:space="preserve"> </w:t>
      </w:r>
      <w:r>
        <w:t>the</w:t>
      </w:r>
      <w:r>
        <w:rPr>
          <w:spacing w:val="-4"/>
        </w:rPr>
        <w:t xml:space="preserve"> </w:t>
      </w:r>
      <w:r>
        <w:t>Company</w:t>
      </w:r>
      <w:r>
        <w:rPr>
          <w:spacing w:val="-4"/>
        </w:rPr>
        <w:t xml:space="preserve"> </w:t>
      </w:r>
      <w:r>
        <w:t>is</w:t>
      </w:r>
      <w:r>
        <w:rPr>
          <w:spacing w:val="-4"/>
        </w:rPr>
        <w:t xml:space="preserve"> </w:t>
      </w:r>
      <w:r>
        <w:t>working</w:t>
      </w:r>
      <w:r>
        <w:rPr>
          <w:spacing w:val="-4"/>
        </w:rPr>
        <w:t xml:space="preserve"> </w:t>
      </w:r>
      <w:r>
        <w:t>with</w:t>
      </w:r>
      <w:r>
        <w:rPr>
          <w:spacing w:val="-4"/>
        </w:rPr>
        <w:t xml:space="preserve"> </w:t>
      </w:r>
      <w:r>
        <w:t>now</w:t>
      </w:r>
      <w:r>
        <w:rPr>
          <w:spacing w:val="-4"/>
        </w:rPr>
        <w:t xml:space="preserve"> </w:t>
      </w:r>
      <w:r>
        <w:t>or</w:t>
      </w:r>
      <w:r>
        <w:rPr>
          <w:spacing w:val="-4"/>
        </w:rPr>
        <w:t xml:space="preserve"> </w:t>
      </w:r>
      <w:r>
        <w:t>has</w:t>
      </w:r>
      <w:r>
        <w:rPr>
          <w:spacing w:val="-2"/>
        </w:rPr>
        <w:t xml:space="preserve"> </w:t>
      </w:r>
      <w:r>
        <w:t>worked with in the past.</w:t>
      </w:r>
    </w:p>
    <w:p w14:paraId="15E97B90" w14:textId="77777777" w:rsidR="00375881" w:rsidRDefault="005C7BC6">
      <w:pPr>
        <w:pStyle w:val="BodyText"/>
        <w:spacing w:before="228"/>
      </w:pPr>
      <w:r>
        <w:rPr>
          <w:b/>
          <w:color w:val="936037"/>
        </w:rPr>
        <w:t>Third</w:t>
      </w:r>
      <w:r>
        <w:rPr>
          <w:b/>
          <w:color w:val="936037"/>
          <w:spacing w:val="-7"/>
        </w:rPr>
        <w:t xml:space="preserve"> </w:t>
      </w:r>
      <w:r>
        <w:rPr>
          <w:b/>
          <w:color w:val="936037"/>
        </w:rPr>
        <w:t xml:space="preserve">Parties </w:t>
      </w:r>
      <w:r>
        <w:t>are</w:t>
      </w:r>
      <w:r>
        <w:rPr>
          <w:spacing w:val="-8"/>
        </w:rPr>
        <w:t xml:space="preserve"> </w:t>
      </w:r>
      <w:r>
        <w:t>defined</w:t>
      </w:r>
      <w:r>
        <w:rPr>
          <w:spacing w:val="-8"/>
        </w:rPr>
        <w:t xml:space="preserve"> </w:t>
      </w:r>
      <w:r>
        <w:t>as</w:t>
      </w:r>
      <w:r>
        <w:rPr>
          <w:spacing w:val="-8"/>
        </w:rPr>
        <w:t xml:space="preserve"> </w:t>
      </w:r>
      <w:r>
        <w:t>partners,</w:t>
      </w:r>
      <w:r>
        <w:rPr>
          <w:spacing w:val="-8"/>
        </w:rPr>
        <w:t xml:space="preserve"> </w:t>
      </w:r>
      <w:r>
        <w:t>contractors,</w:t>
      </w:r>
      <w:r>
        <w:rPr>
          <w:spacing w:val="-8"/>
        </w:rPr>
        <w:t xml:space="preserve"> </w:t>
      </w:r>
      <w:r>
        <w:t>sub-contractors</w:t>
      </w:r>
      <w:r>
        <w:rPr>
          <w:spacing w:val="-8"/>
        </w:rPr>
        <w:t xml:space="preserve"> </w:t>
      </w:r>
      <w:r>
        <w:t>and</w:t>
      </w:r>
      <w:r>
        <w:rPr>
          <w:spacing w:val="-8"/>
        </w:rPr>
        <w:t xml:space="preserve"> </w:t>
      </w:r>
      <w:r>
        <w:rPr>
          <w:spacing w:val="-2"/>
        </w:rPr>
        <w:t>suppliers.</w:t>
      </w:r>
    </w:p>
    <w:p w14:paraId="15E97B91" w14:textId="77777777" w:rsidR="00375881" w:rsidRDefault="005C7BC6">
      <w:pPr>
        <w:pStyle w:val="BodyText"/>
        <w:spacing w:before="235" w:line="225" w:lineRule="auto"/>
        <w:ind w:right="181"/>
      </w:pPr>
      <w:r>
        <w:rPr>
          <w:b/>
          <w:color w:val="936037"/>
        </w:rPr>
        <w:t xml:space="preserve">Company </w:t>
      </w:r>
      <w:r>
        <w:t>-</w:t>
      </w:r>
      <w:r>
        <w:rPr>
          <w:spacing w:val="-4"/>
        </w:rPr>
        <w:t xml:space="preserve"> </w:t>
      </w:r>
      <w:r>
        <w:t>In</w:t>
      </w:r>
      <w:r>
        <w:rPr>
          <w:spacing w:val="-4"/>
        </w:rPr>
        <w:t xml:space="preserve"> </w:t>
      </w:r>
      <w:r>
        <w:t>the</w:t>
      </w:r>
      <w:r>
        <w:rPr>
          <w:spacing w:val="-4"/>
        </w:rPr>
        <w:t xml:space="preserve"> </w:t>
      </w:r>
      <w:r>
        <w:t>context</w:t>
      </w:r>
      <w:r>
        <w:rPr>
          <w:spacing w:val="-4"/>
        </w:rPr>
        <w:t xml:space="preserve"> </w:t>
      </w:r>
      <w:r>
        <w:t>of</w:t>
      </w:r>
      <w:r>
        <w:rPr>
          <w:spacing w:val="-4"/>
        </w:rPr>
        <w:t xml:space="preserve"> </w:t>
      </w:r>
      <w:r>
        <w:t>this</w:t>
      </w:r>
      <w:r>
        <w:rPr>
          <w:spacing w:val="-4"/>
        </w:rPr>
        <w:t xml:space="preserve"> </w:t>
      </w:r>
      <w:r>
        <w:t>handbook</w:t>
      </w:r>
      <w:r>
        <w:rPr>
          <w:spacing w:val="-4"/>
        </w:rPr>
        <w:t xml:space="preserve"> </w:t>
      </w:r>
      <w:r>
        <w:t>‘The</w:t>
      </w:r>
      <w:r>
        <w:rPr>
          <w:spacing w:val="-4"/>
        </w:rPr>
        <w:t xml:space="preserve"> </w:t>
      </w:r>
      <w:r>
        <w:t>Company’</w:t>
      </w:r>
      <w:r>
        <w:rPr>
          <w:spacing w:val="-4"/>
        </w:rPr>
        <w:t xml:space="preserve"> </w:t>
      </w:r>
      <w:r>
        <w:t>means</w:t>
      </w:r>
      <w:r>
        <w:rPr>
          <w:spacing w:val="-4"/>
        </w:rPr>
        <w:t xml:space="preserve"> </w:t>
      </w:r>
      <w:r>
        <w:t>Derventio</w:t>
      </w:r>
      <w:r>
        <w:rPr>
          <w:spacing w:val="-4"/>
        </w:rPr>
        <w:t xml:space="preserve"> </w:t>
      </w:r>
      <w:r>
        <w:t>Housing</w:t>
      </w:r>
      <w:r>
        <w:rPr>
          <w:spacing w:val="-4"/>
        </w:rPr>
        <w:t xml:space="preserve"> </w:t>
      </w:r>
      <w:r>
        <w:t>Trust</w:t>
      </w:r>
      <w:r>
        <w:rPr>
          <w:spacing w:val="-5"/>
        </w:rPr>
        <w:t xml:space="preserve"> </w:t>
      </w:r>
      <w:r>
        <w:t>in</w:t>
      </w:r>
      <w:r>
        <w:rPr>
          <w:spacing w:val="-4"/>
        </w:rPr>
        <w:t xml:space="preserve"> </w:t>
      </w:r>
      <w:r>
        <w:t xml:space="preserve">all </w:t>
      </w:r>
      <w:r>
        <w:rPr>
          <w:spacing w:val="-2"/>
        </w:rPr>
        <w:t>instances.</w:t>
      </w:r>
    </w:p>
    <w:p w14:paraId="15E97B92" w14:textId="77777777" w:rsidR="00375881" w:rsidRDefault="00375881">
      <w:pPr>
        <w:pStyle w:val="BodyText"/>
        <w:spacing w:before="262"/>
        <w:ind w:left="0"/>
      </w:pPr>
    </w:p>
    <w:p w14:paraId="15E97B93" w14:textId="77777777" w:rsidR="00375881" w:rsidRDefault="005C7BC6">
      <w:pPr>
        <w:pStyle w:val="Heading1"/>
        <w:tabs>
          <w:tab w:val="left" w:pos="10375"/>
        </w:tabs>
      </w:pPr>
      <w:r>
        <w:rPr>
          <w:color w:val="936037"/>
          <w:shd w:val="clear" w:color="auto" w:fill="F5F0EB"/>
        </w:rPr>
        <w:t>Our</w:t>
      </w:r>
      <w:r>
        <w:rPr>
          <w:color w:val="936037"/>
          <w:spacing w:val="-7"/>
          <w:shd w:val="clear" w:color="auto" w:fill="F5F0EB"/>
        </w:rPr>
        <w:t xml:space="preserve"> </w:t>
      </w:r>
      <w:r>
        <w:rPr>
          <w:color w:val="936037"/>
          <w:shd w:val="clear" w:color="auto" w:fill="F5F0EB"/>
        </w:rPr>
        <w:t>Mission</w:t>
      </w:r>
      <w:r>
        <w:rPr>
          <w:color w:val="936037"/>
          <w:spacing w:val="-5"/>
          <w:shd w:val="clear" w:color="auto" w:fill="F5F0EB"/>
        </w:rPr>
        <w:t xml:space="preserve"> </w:t>
      </w:r>
      <w:r>
        <w:rPr>
          <w:color w:val="936037"/>
          <w:shd w:val="clear" w:color="auto" w:fill="F5F0EB"/>
        </w:rPr>
        <w:t>and</w:t>
      </w:r>
      <w:r>
        <w:rPr>
          <w:color w:val="936037"/>
          <w:spacing w:val="-5"/>
          <w:shd w:val="clear" w:color="auto" w:fill="F5F0EB"/>
        </w:rPr>
        <w:t xml:space="preserve"> </w:t>
      </w:r>
      <w:r>
        <w:rPr>
          <w:color w:val="936037"/>
          <w:spacing w:val="-2"/>
          <w:shd w:val="clear" w:color="auto" w:fill="F5F0EB"/>
        </w:rPr>
        <w:t>Values</w:t>
      </w:r>
      <w:r>
        <w:rPr>
          <w:color w:val="936037"/>
          <w:shd w:val="clear" w:color="auto" w:fill="F5F0EB"/>
        </w:rPr>
        <w:tab/>
      </w:r>
    </w:p>
    <w:p w14:paraId="15E97B94" w14:textId="77777777" w:rsidR="00375881" w:rsidRDefault="005C7BC6">
      <w:pPr>
        <w:pStyle w:val="BodyText"/>
        <w:spacing w:before="418" w:line="225" w:lineRule="auto"/>
        <w:ind w:right="181"/>
      </w:pPr>
      <w:r>
        <w:t>Derventio</w:t>
      </w:r>
      <w:r>
        <w:rPr>
          <w:spacing w:val="-6"/>
        </w:rPr>
        <w:t xml:space="preserve"> </w:t>
      </w:r>
      <w:r>
        <w:t>Housing</w:t>
      </w:r>
      <w:r>
        <w:rPr>
          <w:spacing w:val="-6"/>
        </w:rPr>
        <w:t xml:space="preserve"> </w:t>
      </w:r>
      <w:r>
        <w:t>Trust’s</w:t>
      </w:r>
      <w:r>
        <w:rPr>
          <w:spacing w:val="-6"/>
        </w:rPr>
        <w:t xml:space="preserve"> </w:t>
      </w:r>
      <w:r>
        <w:t>mission</w:t>
      </w:r>
      <w:r>
        <w:rPr>
          <w:spacing w:val="-6"/>
        </w:rPr>
        <w:t xml:space="preserve"> </w:t>
      </w:r>
      <w:r>
        <w:t>is</w:t>
      </w:r>
      <w:r>
        <w:rPr>
          <w:spacing w:val="-6"/>
        </w:rPr>
        <w:t xml:space="preserve"> </w:t>
      </w:r>
      <w:r>
        <w:t>to</w:t>
      </w:r>
      <w:r>
        <w:rPr>
          <w:spacing w:val="-6"/>
        </w:rPr>
        <w:t xml:space="preserve"> </w:t>
      </w:r>
      <w:r>
        <w:t>use</w:t>
      </w:r>
      <w:r>
        <w:rPr>
          <w:spacing w:val="-6"/>
        </w:rPr>
        <w:t xml:space="preserve"> </w:t>
      </w:r>
      <w:r>
        <w:t>integrity,</w:t>
      </w:r>
      <w:r>
        <w:rPr>
          <w:spacing w:val="-5"/>
        </w:rPr>
        <w:t xml:space="preserve"> </w:t>
      </w:r>
      <w:r>
        <w:t>expertise</w:t>
      </w:r>
      <w:r>
        <w:rPr>
          <w:spacing w:val="-6"/>
        </w:rPr>
        <w:t xml:space="preserve"> </w:t>
      </w:r>
      <w:r>
        <w:t>and</w:t>
      </w:r>
      <w:r>
        <w:rPr>
          <w:spacing w:val="-6"/>
        </w:rPr>
        <w:t xml:space="preserve"> </w:t>
      </w:r>
      <w:r>
        <w:t>passion</w:t>
      </w:r>
      <w:r>
        <w:rPr>
          <w:spacing w:val="-6"/>
        </w:rPr>
        <w:t xml:space="preserve"> </w:t>
      </w:r>
      <w:r>
        <w:t>to</w:t>
      </w:r>
      <w:r>
        <w:rPr>
          <w:spacing w:val="-6"/>
        </w:rPr>
        <w:t xml:space="preserve"> </w:t>
      </w:r>
      <w:r>
        <w:t>give</w:t>
      </w:r>
      <w:r>
        <w:rPr>
          <w:spacing w:val="-6"/>
        </w:rPr>
        <w:t xml:space="preserve"> </w:t>
      </w:r>
      <w:r>
        <w:t>people</w:t>
      </w:r>
      <w:r>
        <w:rPr>
          <w:spacing w:val="-5"/>
        </w:rPr>
        <w:t xml:space="preserve"> </w:t>
      </w:r>
      <w:r>
        <w:t>the opportunity to have a more positive future. We achieve this using three core values:</w:t>
      </w:r>
    </w:p>
    <w:p w14:paraId="15E97B95" w14:textId="77777777" w:rsidR="00375881" w:rsidRDefault="005C7BC6">
      <w:pPr>
        <w:pStyle w:val="BodyText"/>
        <w:spacing w:before="47"/>
        <w:ind w:left="0"/>
        <w:rPr>
          <w:sz w:val="20"/>
        </w:rPr>
      </w:pPr>
      <w:r>
        <w:rPr>
          <w:noProof/>
          <w:sz w:val="20"/>
        </w:rPr>
        <mc:AlternateContent>
          <mc:Choice Requires="wps">
            <w:drawing>
              <wp:anchor distT="0" distB="0" distL="0" distR="0" simplePos="0" relativeHeight="487587840" behindDoc="1" locked="0" layoutInCell="1" allowOverlap="1" wp14:anchorId="15E97C27" wp14:editId="15E97C28">
                <wp:simplePos x="0" y="0"/>
                <wp:positionH relativeFrom="page">
                  <wp:posOffset>576072</wp:posOffset>
                </wp:positionH>
                <wp:positionV relativeFrom="paragraph">
                  <wp:posOffset>207136</wp:posOffset>
                </wp:positionV>
                <wp:extent cx="2109470" cy="50609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9470" cy="506095"/>
                        </a:xfrm>
                        <a:prstGeom prst="rect">
                          <a:avLst/>
                        </a:prstGeom>
                        <a:solidFill>
                          <a:srgbClr val="66B7BB"/>
                        </a:solidFill>
                      </wps:spPr>
                      <wps:txbx>
                        <w:txbxContent>
                          <w:p w14:paraId="15E97C45" w14:textId="77777777" w:rsidR="00375881" w:rsidRDefault="005C7BC6">
                            <w:pPr>
                              <w:pStyle w:val="BodyText"/>
                              <w:spacing w:before="26" w:line="251" w:lineRule="exact"/>
                              <w:ind w:left="650" w:right="645"/>
                              <w:jc w:val="center"/>
                              <w:rPr>
                                <w:color w:val="000000"/>
                              </w:rPr>
                            </w:pPr>
                            <w:r>
                              <w:rPr>
                                <w:color w:val="FFFFFF"/>
                                <w:spacing w:val="-2"/>
                              </w:rPr>
                              <w:t>INTEGRITY</w:t>
                            </w:r>
                          </w:p>
                          <w:p w14:paraId="15E97C46" w14:textId="77777777" w:rsidR="00375881" w:rsidRDefault="005C7BC6">
                            <w:pPr>
                              <w:pStyle w:val="BodyText"/>
                              <w:spacing w:before="14" w:line="189" w:lineRule="auto"/>
                              <w:ind w:left="650" w:right="643"/>
                              <w:jc w:val="center"/>
                              <w:rPr>
                                <w:color w:val="000000"/>
                              </w:rPr>
                            </w:pPr>
                            <w:r>
                              <w:rPr>
                                <w:color w:val="FFFFFF"/>
                              </w:rPr>
                              <w:t>Do</w:t>
                            </w:r>
                            <w:r>
                              <w:rPr>
                                <w:color w:val="FFFFFF"/>
                                <w:spacing w:val="-13"/>
                              </w:rPr>
                              <w:t xml:space="preserve"> </w:t>
                            </w:r>
                            <w:r>
                              <w:rPr>
                                <w:color w:val="FFFFFF"/>
                              </w:rPr>
                              <w:t>the</w:t>
                            </w:r>
                            <w:r>
                              <w:rPr>
                                <w:color w:val="FFFFFF"/>
                                <w:spacing w:val="-13"/>
                              </w:rPr>
                              <w:t xml:space="preserve"> </w:t>
                            </w:r>
                            <w:r>
                              <w:rPr>
                                <w:color w:val="FFFFFF"/>
                              </w:rPr>
                              <w:t>right</w:t>
                            </w:r>
                            <w:r>
                              <w:rPr>
                                <w:color w:val="FFFFFF"/>
                                <w:spacing w:val="-13"/>
                              </w:rPr>
                              <w:t xml:space="preserve"> </w:t>
                            </w:r>
                            <w:r>
                              <w:rPr>
                                <w:color w:val="FFFFFF"/>
                              </w:rPr>
                              <w:t>things in the right way</w:t>
                            </w:r>
                          </w:p>
                        </w:txbxContent>
                      </wps:txbx>
                      <wps:bodyPr wrap="square" lIns="0" tIns="0" rIns="0" bIns="0" rtlCol="0">
                        <a:noAutofit/>
                      </wps:bodyPr>
                    </wps:wsp>
                  </a:graphicData>
                </a:graphic>
              </wp:anchor>
            </w:drawing>
          </mc:Choice>
          <mc:Fallback>
            <w:pict>
              <v:shapetype w14:anchorId="15E97C27" id="_x0000_t202" coordsize="21600,21600" o:spt="202" path="m,l,21600r21600,l21600,xe">
                <v:stroke joinstyle="miter"/>
                <v:path gradientshapeok="t" o:connecttype="rect"/>
              </v:shapetype>
              <v:shape id="Textbox 4" o:spid="_x0000_s1026" type="#_x0000_t202" style="position:absolute;margin-left:45.35pt;margin-top:16.3pt;width:166.1pt;height:39.8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HJsQEAAE8DAAAOAAAAZHJzL2Uyb0RvYy54bWysU8GO0zAQvSPxD5bvNGnFdtmo6YruahHS&#10;CpAWPsBx7NbCyZgZt0n/nrGbtiu4IS7O2DN+fu/NZHU/dl4cDJKDvpbzWSmF6TW0rt/W8sf3p3cf&#10;pKCo+lZ56E0tj4bk/frtm9UQKrOAHfjWoGCQnqoh1HIXY6iKgvTOdIpmEEzPSQvYqchb3BYtqoHR&#10;O18synJZDIBtQNCGiE8fT0m5zvjWGh2/WksmCl9L5hbzinlt0lqsV6raogo7pyca6h9YdMr1/OgF&#10;6lFFJfbo/oLqnEYgsHGmoSvAWqdN1sBq5uUfal52Kpishc2hcLGJ/h+s/nJ4Cd9QxHEDIzcwi6Dw&#10;DPonsTfFEKiaapKnVBFXJ6GjxS59WYLgi+zt8eKnGaPQfLiYl3fvbzmlOXdTLsu7m2R4cb0dkOIn&#10;A51IQS2R+5UZqMMzxVPpuSQ9RuBd++S8zxvcNg8exUFxb5fLze1mM6G/KssCTpwT+zg2I8OmsIH2&#10;yMIH7n0t6ddeoZHCf+7Z3DQo5wDPQXMOMPoHyOOUWPTwcR/Busz2ijtZx13LeqcJS2Pxep+rrv/B&#10;+jcAAAD//wMAUEsDBBQABgAIAAAAIQDxCWnc4AAAAAkBAAAPAAAAZHJzL2Rvd25yZXYueG1sTI9B&#10;TsMwEEX3SNzBGiR21IkDhYQ4FaIgVIHUUnoANx6SiHgcxW4bbs+wguXoP/3/plxMrhdHHEPnSUM6&#10;S0Ag1d521GjYfTxf3YEI0ZA1vSfU8I0BFtX5WWkK60/0jsdtbASXUCiMhjbGoZAy1C06E2Z+QOLs&#10;04/ORD7HRtrRnLjc9VIlyVw60xEvtGbAxxbrr+3BaXhbduku26zyl5vlE74Ow3oTp7XWlxfTwz2I&#10;iFP8g+FXn9WhYqe9P5ANoteQJ7dMasjUHATn10rlIPYMpioDWZXy/wfVDwAAAP//AwBQSwECLQAU&#10;AAYACAAAACEAtoM4kv4AAADhAQAAEwAAAAAAAAAAAAAAAAAAAAAAW0NvbnRlbnRfVHlwZXNdLnht&#10;bFBLAQItABQABgAIAAAAIQA4/SH/1gAAAJQBAAALAAAAAAAAAAAAAAAAAC8BAABfcmVscy8ucmVs&#10;c1BLAQItABQABgAIAAAAIQBceZHJsQEAAE8DAAAOAAAAAAAAAAAAAAAAAC4CAABkcnMvZTJvRG9j&#10;LnhtbFBLAQItABQABgAIAAAAIQDxCWnc4AAAAAkBAAAPAAAAAAAAAAAAAAAAAAsEAABkcnMvZG93&#10;bnJldi54bWxQSwUGAAAAAAQABADzAAAAGAUAAAAA&#10;" fillcolor="#66b7bb" stroked="f">
                <v:textbox inset="0,0,0,0">
                  <w:txbxContent>
                    <w:p w14:paraId="15E97C45" w14:textId="77777777" w:rsidR="00375881" w:rsidRDefault="005C7BC6">
                      <w:pPr>
                        <w:pStyle w:val="BodyText"/>
                        <w:spacing w:before="26" w:line="251" w:lineRule="exact"/>
                        <w:ind w:left="650" w:right="645"/>
                        <w:jc w:val="center"/>
                        <w:rPr>
                          <w:color w:val="000000"/>
                        </w:rPr>
                      </w:pPr>
                      <w:r>
                        <w:rPr>
                          <w:color w:val="FFFFFF"/>
                          <w:spacing w:val="-2"/>
                        </w:rPr>
                        <w:t>INTEGRITY</w:t>
                      </w:r>
                    </w:p>
                    <w:p w14:paraId="15E97C46" w14:textId="77777777" w:rsidR="00375881" w:rsidRDefault="005C7BC6">
                      <w:pPr>
                        <w:pStyle w:val="BodyText"/>
                        <w:spacing w:before="14" w:line="189" w:lineRule="auto"/>
                        <w:ind w:left="650" w:right="643"/>
                        <w:jc w:val="center"/>
                        <w:rPr>
                          <w:color w:val="000000"/>
                        </w:rPr>
                      </w:pPr>
                      <w:r>
                        <w:rPr>
                          <w:color w:val="FFFFFF"/>
                        </w:rPr>
                        <w:t>Do</w:t>
                      </w:r>
                      <w:r>
                        <w:rPr>
                          <w:color w:val="FFFFFF"/>
                          <w:spacing w:val="-13"/>
                        </w:rPr>
                        <w:t xml:space="preserve"> </w:t>
                      </w:r>
                      <w:r>
                        <w:rPr>
                          <w:color w:val="FFFFFF"/>
                        </w:rPr>
                        <w:t>the</w:t>
                      </w:r>
                      <w:r>
                        <w:rPr>
                          <w:color w:val="FFFFFF"/>
                          <w:spacing w:val="-13"/>
                        </w:rPr>
                        <w:t xml:space="preserve"> </w:t>
                      </w:r>
                      <w:r>
                        <w:rPr>
                          <w:color w:val="FFFFFF"/>
                        </w:rPr>
                        <w:t>right</w:t>
                      </w:r>
                      <w:r>
                        <w:rPr>
                          <w:color w:val="FFFFFF"/>
                          <w:spacing w:val="-13"/>
                        </w:rPr>
                        <w:t xml:space="preserve"> </w:t>
                      </w:r>
                      <w:r>
                        <w:rPr>
                          <w:color w:val="FFFFFF"/>
                        </w:rPr>
                        <w:t>things in the right way</w:t>
                      </w:r>
                    </w:p>
                  </w:txbxContent>
                </v:textbox>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15E97C29" wp14:editId="15E97C2A">
                <wp:simplePos x="0" y="0"/>
                <wp:positionH relativeFrom="page">
                  <wp:posOffset>2721864</wp:posOffset>
                </wp:positionH>
                <wp:positionV relativeFrom="paragraph">
                  <wp:posOffset>207136</wp:posOffset>
                </wp:positionV>
                <wp:extent cx="2112645" cy="50609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2645" cy="506095"/>
                        </a:xfrm>
                        <a:prstGeom prst="rect">
                          <a:avLst/>
                        </a:prstGeom>
                        <a:solidFill>
                          <a:srgbClr val="E2A300"/>
                        </a:solidFill>
                      </wps:spPr>
                      <wps:txbx>
                        <w:txbxContent>
                          <w:p w14:paraId="15E97C47" w14:textId="77777777" w:rsidR="00375881" w:rsidRDefault="005C7BC6">
                            <w:pPr>
                              <w:pStyle w:val="BodyText"/>
                              <w:spacing w:before="26" w:line="251" w:lineRule="exact"/>
                              <w:ind w:left="746" w:right="740"/>
                              <w:jc w:val="center"/>
                              <w:rPr>
                                <w:color w:val="000000"/>
                              </w:rPr>
                            </w:pPr>
                            <w:r>
                              <w:rPr>
                                <w:color w:val="FFFFFF"/>
                                <w:spacing w:val="-2"/>
                              </w:rPr>
                              <w:t>TRANSFORMING</w:t>
                            </w:r>
                          </w:p>
                          <w:p w14:paraId="15E97C48" w14:textId="77777777" w:rsidR="00375881" w:rsidRDefault="005C7BC6">
                            <w:pPr>
                              <w:pStyle w:val="BodyText"/>
                              <w:spacing w:before="14" w:line="189" w:lineRule="auto"/>
                              <w:ind w:left="746" w:right="738"/>
                              <w:jc w:val="center"/>
                              <w:rPr>
                                <w:color w:val="000000"/>
                              </w:rPr>
                            </w:pPr>
                            <w:r>
                              <w:rPr>
                                <w:color w:val="FFFFFF"/>
                              </w:rPr>
                              <w:t>Design</w:t>
                            </w:r>
                            <w:r>
                              <w:rPr>
                                <w:color w:val="FFFFFF"/>
                                <w:spacing w:val="-14"/>
                              </w:rPr>
                              <w:t xml:space="preserve"> </w:t>
                            </w:r>
                            <w:r>
                              <w:rPr>
                                <w:color w:val="FFFFFF"/>
                              </w:rPr>
                              <w:t>and</w:t>
                            </w:r>
                            <w:r>
                              <w:rPr>
                                <w:color w:val="FFFFFF"/>
                                <w:spacing w:val="-14"/>
                              </w:rPr>
                              <w:t xml:space="preserve"> </w:t>
                            </w:r>
                            <w:r>
                              <w:rPr>
                                <w:color w:val="FFFFFF"/>
                              </w:rPr>
                              <w:t>try new ideas</w:t>
                            </w:r>
                          </w:p>
                        </w:txbxContent>
                      </wps:txbx>
                      <wps:bodyPr wrap="square" lIns="0" tIns="0" rIns="0" bIns="0" rtlCol="0">
                        <a:noAutofit/>
                      </wps:bodyPr>
                    </wps:wsp>
                  </a:graphicData>
                </a:graphic>
              </wp:anchor>
            </w:drawing>
          </mc:Choice>
          <mc:Fallback>
            <w:pict>
              <v:shape w14:anchorId="15E97C29" id="Textbox 5" o:spid="_x0000_s1027" type="#_x0000_t202" style="position:absolute;margin-left:214.3pt;margin-top:16.3pt;width:166.35pt;height:39.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butgEAAFYDAAAOAAAAZHJzL2Uyb0RvYy54bWysU9uO0zAQfUfiHyy/06SBVhA1XS27LEJa&#10;sUgLH+A4dmvhZMyM26R/z9i9reAN8TIZ2+Pjc85MVjdT78XeIDkYGjmflVKYQUPnhk0jf3x/ePNe&#10;Copq6JSHwTTyYEjerF+/Wo2hNhVswXcGBYMMVI+hkdsYQ10UpLemVzSDYAY+tIC9irzETdGhGhm9&#10;90VVlstiBOwCgjZEvHt/PJTrjG+t0fHJWjJR+EYyt5gj5timWKxXqt6gClunTzTUP7DolRv40QvU&#10;vYpK7ND9BdU7jUBg40xDX4C1TpusgdXMyz/UPG9VMFkLm0PhYhP9P1j9df8cvqGI00eYuIFZBIVH&#10;0D+JvSnGQPWpJnlKNXF1EjpZ7NOXJQi+yN4eLn6aKQrNm9V8Xi3fLaTQfLYol+WHRTK8uN4OSPGz&#10;gV6kpJHI/coM1P6R4rH0XJIeI/Cue3De5wVu2juPYq+4t5+q27dlbiejvyjLAo6cE/s4tZNwXRLK&#10;6Gmnhe7A+kcegUbSr51CI4X/MrDHaV7OCZ6T9pxg9HeQpyqRGeB2F8G6TPqKe3KQm5dlnwYtTcfL&#10;da66/g7r3wAAAP//AwBQSwMEFAAGAAgAAAAhAK6tkZTgAAAACgEAAA8AAABkcnMvZG93bnJldi54&#10;bWxMj8FOwzAMhu9IvENkJC6IJW1RN5WmU4XGhRvd4Jw1oe1onJJkW8fTY05wsix/+v395Xq2IzsZ&#10;HwaHEpKFAGawdXrATsJu+3y/AhaiQq1Gh0bCxQRYV9dXpSq0O+OrOTWxYxSCoVAS+hingvPQ9saq&#10;sHCTQbp9OG9VpNV3XHt1pnA78lSInFs1IH3o1WSeetN+Nkcr4ftSi/fDl60PL7uNf7vTm2UThZS3&#10;N3P9CCyaOf7B8KtP6lCR094dUQc2SnhIVzmhErKUJgHLPMmA7YlM0gx4VfL/FaofAAAA//8DAFBL&#10;AQItABQABgAIAAAAIQC2gziS/gAAAOEBAAATAAAAAAAAAAAAAAAAAAAAAABbQ29udGVudF9UeXBl&#10;c10ueG1sUEsBAi0AFAAGAAgAAAAhADj9If/WAAAAlAEAAAsAAAAAAAAAAAAAAAAALwEAAF9yZWxz&#10;Ly5yZWxzUEsBAi0AFAAGAAgAAAAhAJ/Kxu62AQAAVgMAAA4AAAAAAAAAAAAAAAAALgIAAGRycy9l&#10;Mm9Eb2MueG1sUEsBAi0AFAAGAAgAAAAhAK6tkZTgAAAACgEAAA8AAAAAAAAAAAAAAAAAEAQAAGRy&#10;cy9kb3ducmV2LnhtbFBLBQYAAAAABAAEAPMAAAAdBQAAAAA=&#10;" fillcolor="#e2a300" stroked="f">
                <v:textbox inset="0,0,0,0">
                  <w:txbxContent>
                    <w:p w14:paraId="15E97C47" w14:textId="77777777" w:rsidR="00375881" w:rsidRDefault="005C7BC6">
                      <w:pPr>
                        <w:pStyle w:val="BodyText"/>
                        <w:spacing w:before="26" w:line="251" w:lineRule="exact"/>
                        <w:ind w:left="746" w:right="740"/>
                        <w:jc w:val="center"/>
                        <w:rPr>
                          <w:color w:val="000000"/>
                        </w:rPr>
                      </w:pPr>
                      <w:r>
                        <w:rPr>
                          <w:color w:val="FFFFFF"/>
                          <w:spacing w:val="-2"/>
                        </w:rPr>
                        <w:t>TRANSFORMING</w:t>
                      </w:r>
                    </w:p>
                    <w:p w14:paraId="15E97C48" w14:textId="77777777" w:rsidR="00375881" w:rsidRDefault="005C7BC6">
                      <w:pPr>
                        <w:pStyle w:val="BodyText"/>
                        <w:spacing w:before="14" w:line="189" w:lineRule="auto"/>
                        <w:ind w:left="746" w:right="738"/>
                        <w:jc w:val="center"/>
                        <w:rPr>
                          <w:color w:val="000000"/>
                        </w:rPr>
                      </w:pPr>
                      <w:r>
                        <w:rPr>
                          <w:color w:val="FFFFFF"/>
                        </w:rPr>
                        <w:t>Design</w:t>
                      </w:r>
                      <w:r>
                        <w:rPr>
                          <w:color w:val="FFFFFF"/>
                          <w:spacing w:val="-14"/>
                        </w:rPr>
                        <w:t xml:space="preserve"> </w:t>
                      </w:r>
                      <w:r>
                        <w:rPr>
                          <w:color w:val="FFFFFF"/>
                        </w:rPr>
                        <w:t>and</w:t>
                      </w:r>
                      <w:r>
                        <w:rPr>
                          <w:color w:val="FFFFFF"/>
                          <w:spacing w:val="-14"/>
                        </w:rPr>
                        <w:t xml:space="preserve"> </w:t>
                      </w:r>
                      <w:r>
                        <w:rPr>
                          <w:color w:val="FFFFFF"/>
                        </w:rPr>
                        <w:t>try new ideas</w:t>
                      </w:r>
                    </w:p>
                  </w:txbxContent>
                </v:textbox>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15E97C2B" wp14:editId="15E97C2C">
                <wp:simplePos x="0" y="0"/>
                <wp:positionH relativeFrom="page">
                  <wp:posOffset>4870703</wp:posOffset>
                </wp:positionH>
                <wp:positionV relativeFrom="paragraph">
                  <wp:posOffset>207136</wp:posOffset>
                </wp:positionV>
                <wp:extent cx="2112645" cy="50609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2645" cy="506095"/>
                        </a:xfrm>
                        <a:prstGeom prst="rect">
                          <a:avLst/>
                        </a:prstGeom>
                        <a:solidFill>
                          <a:srgbClr val="5B9146"/>
                        </a:solidFill>
                      </wps:spPr>
                      <wps:txbx>
                        <w:txbxContent>
                          <w:p w14:paraId="15E97C49" w14:textId="77777777" w:rsidR="00375881" w:rsidRDefault="005C7BC6">
                            <w:pPr>
                              <w:pStyle w:val="BodyText"/>
                              <w:spacing w:before="26" w:line="251" w:lineRule="exact"/>
                              <w:ind w:left="1093"/>
                              <w:rPr>
                                <w:color w:val="000000"/>
                              </w:rPr>
                            </w:pPr>
                            <w:r>
                              <w:rPr>
                                <w:color w:val="FFFFFF"/>
                                <w:spacing w:val="-2"/>
                              </w:rPr>
                              <w:t>PROACTIVE</w:t>
                            </w:r>
                          </w:p>
                          <w:p w14:paraId="15E97C4A" w14:textId="77777777" w:rsidR="00375881" w:rsidRDefault="005C7BC6">
                            <w:pPr>
                              <w:pStyle w:val="BodyText"/>
                              <w:spacing w:before="14" w:line="189" w:lineRule="auto"/>
                              <w:ind w:left="1011" w:right="765" w:firstLine="140"/>
                              <w:rPr>
                                <w:color w:val="000000"/>
                              </w:rPr>
                            </w:pPr>
                            <w:r>
                              <w:rPr>
                                <w:color w:val="FFFFFF"/>
                              </w:rPr>
                              <w:t>We get on and</w:t>
                            </w:r>
                            <w:r>
                              <w:rPr>
                                <w:color w:val="FFFFFF"/>
                                <w:spacing w:val="-14"/>
                              </w:rPr>
                              <w:t xml:space="preserve"> </w:t>
                            </w:r>
                            <w:r>
                              <w:rPr>
                                <w:color w:val="FFFFFF"/>
                              </w:rPr>
                              <w:t>do</w:t>
                            </w:r>
                            <w:r>
                              <w:rPr>
                                <w:color w:val="FFFFFF"/>
                                <w:spacing w:val="-14"/>
                              </w:rPr>
                              <w:t xml:space="preserve"> </w:t>
                            </w:r>
                            <w:r>
                              <w:rPr>
                                <w:color w:val="FFFFFF"/>
                              </w:rPr>
                              <w:t>more</w:t>
                            </w:r>
                          </w:p>
                        </w:txbxContent>
                      </wps:txbx>
                      <wps:bodyPr wrap="square" lIns="0" tIns="0" rIns="0" bIns="0" rtlCol="0">
                        <a:noAutofit/>
                      </wps:bodyPr>
                    </wps:wsp>
                  </a:graphicData>
                </a:graphic>
              </wp:anchor>
            </w:drawing>
          </mc:Choice>
          <mc:Fallback>
            <w:pict>
              <v:shape w14:anchorId="15E97C2B" id="Textbox 6" o:spid="_x0000_s1028" type="#_x0000_t202" style="position:absolute;margin-left:383.5pt;margin-top:16.3pt;width:166.35pt;height:39.8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RFItQEAAFYDAAAOAAAAZHJzL2Uyb0RvYy54bWysU8Fu2zAMvQ/YPwi6L7aDJliNOMXaosOA&#10;YhvQ7gNkWYqFyaImKrHz96MUJym227ALTUnU03uP9OZuGiw7qIAGXMOrRcmZchI643YN//H69OEj&#10;ZxiF64QFpxp+VMjvtu/fbUZfqyX0YDsVGIE4rEff8D5GXxcFyl4NAhfglaNDDWEQkZZhV3RBjIQ+&#10;2GJZlutihND5AFIh0u7j6ZBvM77WSsZvWqOKzDacuMUcQ45tisV2I+pdEL43cqYh/oHFIIyjRy9Q&#10;jyIKtg/mL6jByAAIOi4kDAVobaTKGkhNVf6h5qUXXmUtZA76i034/2Dl18OL/x5YnO5hogZmEeif&#10;Qf5E8qYYPdZzTfIUa6TqJHTSYUhfksDoInl7vPippsgkbS6rarm+WXEm6WxVrsvbVTK8uN72AeNn&#10;BQNLScMD9SszEIdnjKfSc0l6DMGa7slYmxdh1z7YwA6Ceru6v61u1jP6m7Is4MQ5sY9TOzHTEbVU&#10;mnZa6I6kf6QRaDj+2ougOLNfHHmc5uWchHPSnpMQ7QPkqUpkHHzaR9Amk77izg5S87LsedDSdLxd&#10;56rr77D9DQAA//8DAFBLAwQUAAYACAAAACEA97h5M+EAAAALAQAADwAAAGRycy9kb3ducmV2Lnht&#10;bEyPwU7DMBBE70j8g7VI3KjTVEpIiFMhJAQnBCmocNvGSxJhr6PYbcPf457KbVYzmn1TrWdrxIEm&#10;PzhWsFwkIIhbpwfuFLxvHm9uQfiArNE4JgW/5GFdX15UWGp35Dc6NKETsYR9iQr6EMZSSt/2ZNEv&#10;3EgcvW83WQzxnDqpJzzGcmtkmiSZtDhw/NDjSA89tT/N3ioYt/nTqyk+iq/P7cuma9HZxj8rdX01&#10;39+BCDSHcxhO+BEd6si0c3vWXhgFeZbHLUHBKs1AnAJJUeQgdlEt0xXIupL/N9R/AAAA//8DAFBL&#10;AQItABQABgAIAAAAIQC2gziS/gAAAOEBAAATAAAAAAAAAAAAAAAAAAAAAABbQ29udGVudF9UeXBl&#10;c10ueG1sUEsBAi0AFAAGAAgAAAAhADj9If/WAAAAlAEAAAsAAAAAAAAAAAAAAAAALwEAAF9yZWxz&#10;Ly5yZWxzUEsBAi0AFAAGAAgAAAAhAG4VEUi1AQAAVgMAAA4AAAAAAAAAAAAAAAAALgIAAGRycy9l&#10;Mm9Eb2MueG1sUEsBAi0AFAAGAAgAAAAhAPe4eTPhAAAACwEAAA8AAAAAAAAAAAAAAAAADwQAAGRy&#10;cy9kb3ducmV2LnhtbFBLBQYAAAAABAAEAPMAAAAdBQAAAAA=&#10;" fillcolor="#5b9146" stroked="f">
                <v:textbox inset="0,0,0,0">
                  <w:txbxContent>
                    <w:p w14:paraId="15E97C49" w14:textId="77777777" w:rsidR="00375881" w:rsidRDefault="005C7BC6">
                      <w:pPr>
                        <w:pStyle w:val="BodyText"/>
                        <w:spacing w:before="26" w:line="251" w:lineRule="exact"/>
                        <w:ind w:left="1093"/>
                        <w:rPr>
                          <w:color w:val="000000"/>
                        </w:rPr>
                      </w:pPr>
                      <w:r>
                        <w:rPr>
                          <w:color w:val="FFFFFF"/>
                          <w:spacing w:val="-2"/>
                        </w:rPr>
                        <w:t>PROACTIVE</w:t>
                      </w:r>
                    </w:p>
                    <w:p w14:paraId="15E97C4A" w14:textId="77777777" w:rsidR="00375881" w:rsidRDefault="005C7BC6">
                      <w:pPr>
                        <w:pStyle w:val="BodyText"/>
                        <w:spacing w:before="14" w:line="189" w:lineRule="auto"/>
                        <w:ind w:left="1011" w:right="765" w:firstLine="140"/>
                        <w:rPr>
                          <w:color w:val="000000"/>
                        </w:rPr>
                      </w:pPr>
                      <w:r>
                        <w:rPr>
                          <w:color w:val="FFFFFF"/>
                        </w:rPr>
                        <w:t>We get on and</w:t>
                      </w:r>
                      <w:r>
                        <w:rPr>
                          <w:color w:val="FFFFFF"/>
                          <w:spacing w:val="-14"/>
                        </w:rPr>
                        <w:t xml:space="preserve"> </w:t>
                      </w:r>
                      <w:r>
                        <w:rPr>
                          <w:color w:val="FFFFFF"/>
                        </w:rPr>
                        <w:t>do</w:t>
                      </w:r>
                      <w:r>
                        <w:rPr>
                          <w:color w:val="FFFFFF"/>
                          <w:spacing w:val="-14"/>
                        </w:rPr>
                        <w:t xml:space="preserve"> </w:t>
                      </w:r>
                      <w:r>
                        <w:rPr>
                          <w:color w:val="FFFFFF"/>
                        </w:rPr>
                        <w:t>more</w:t>
                      </w:r>
                    </w:p>
                  </w:txbxContent>
                </v:textbox>
                <w10:wrap type="topAndBottom" anchorx="page"/>
              </v:shape>
            </w:pict>
          </mc:Fallback>
        </mc:AlternateContent>
      </w:r>
    </w:p>
    <w:p w14:paraId="15E97B96" w14:textId="77777777" w:rsidR="00375881" w:rsidRDefault="00375881">
      <w:pPr>
        <w:pStyle w:val="BodyText"/>
        <w:rPr>
          <w:sz w:val="20"/>
        </w:rPr>
        <w:sectPr w:rsidR="00375881">
          <w:footerReference w:type="default" r:id="rId8"/>
          <w:pgSz w:w="11910" w:h="16840"/>
          <w:pgMar w:top="660" w:right="708" w:bottom="880" w:left="708" w:header="0" w:footer="699" w:gutter="0"/>
          <w:cols w:space="720"/>
        </w:sectPr>
      </w:pPr>
    </w:p>
    <w:p w14:paraId="15E97B97" w14:textId="77777777" w:rsidR="00375881" w:rsidRDefault="005C7BC6">
      <w:pPr>
        <w:ind w:left="112"/>
        <w:rPr>
          <w:sz w:val="20"/>
        </w:rPr>
      </w:pPr>
      <w:r>
        <w:rPr>
          <w:noProof/>
          <w:sz w:val="20"/>
        </w:rPr>
        <w:lastRenderedPageBreak/>
        <mc:AlternateContent>
          <mc:Choice Requires="wpg">
            <w:drawing>
              <wp:inline distT="0" distB="0" distL="0" distR="0" wp14:anchorId="15E97C2D" wp14:editId="15E97C2E">
                <wp:extent cx="6517005" cy="876935"/>
                <wp:effectExtent l="0" t="0" r="0" b="889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7005" cy="876935"/>
                          <a:chOff x="0" y="0"/>
                          <a:chExt cx="6517005" cy="876935"/>
                        </a:xfrm>
                      </wpg:grpSpPr>
                      <wps:wsp>
                        <wps:cNvPr id="10" name="Graphic 10"/>
                        <wps:cNvSpPr/>
                        <wps:spPr>
                          <a:xfrm>
                            <a:off x="0" y="75056"/>
                            <a:ext cx="6517005" cy="774700"/>
                          </a:xfrm>
                          <a:custGeom>
                            <a:avLst/>
                            <a:gdLst/>
                            <a:ahLst/>
                            <a:cxnLst/>
                            <a:rect l="l" t="t" r="r" b="b"/>
                            <a:pathLst>
                              <a:path w="6517005" h="774700">
                                <a:moveTo>
                                  <a:pt x="6516624" y="0"/>
                                </a:moveTo>
                                <a:lnTo>
                                  <a:pt x="0" y="0"/>
                                </a:lnTo>
                                <a:lnTo>
                                  <a:pt x="0" y="381000"/>
                                </a:lnTo>
                                <a:lnTo>
                                  <a:pt x="0" y="774192"/>
                                </a:lnTo>
                                <a:lnTo>
                                  <a:pt x="6516624" y="774192"/>
                                </a:lnTo>
                                <a:lnTo>
                                  <a:pt x="6516624" y="381000"/>
                                </a:lnTo>
                                <a:lnTo>
                                  <a:pt x="6516624" y="0"/>
                                </a:lnTo>
                                <a:close/>
                              </a:path>
                            </a:pathLst>
                          </a:custGeom>
                          <a:solidFill>
                            <a:srgbClr val="F5F0EB"/>
                          </a:solidFill>
                        </wps:spPr>
                        <wps:bodyPr wrap="square" lIns="0" tIns="0" rIns="0" bIns="0" rtlCol="0">
                          <a:prstTxWarp prst="textNoShape">
                            <a:avLst/>
                          </a:prstTxWarp>
                          <a:noAutofit/>
                        </wps:bodyPr>
                      </wps:wsp>
                      <wps:wsp>
                        <wps:cNvPr id="11" name="Graphic 11"/>
                        <wps:cNvSpPr/>
                        <wps:spPr>
                          <a:xfrm>
                            <a:off x="0" y="849249"/>
                            <a:ext cx="6517005" cy="27940"/>
                          </a:xfrm>
                          <a:custGeom>
                            <a:avLst/>
                            <a:gdLst/>
                            <a:ahLst/>
                            <a:cxnLst/>
                            <a:rect l="l" t="t" r="r" b="b"/>
                            <a:pathLst>
                              <a:path w="6517005" h="27940">
                                <a:moveTo>
                                  <a:pt x="6516624" y="0"/>
                                </a:moveTo>
                                <a:lnTo>
                                  <a:pt x="0" y="0"/>
                                </a:lnTo>
                                <a:lnTo>
                                  <a:pt x="0" y="27431"/>
                                </a:lnTo>
                                <a:lnTo>
                                  <a:pt x="6516624" y="27431"/>
                                </a:lnTo>
                                <a:lnTo>
                                  <a:pt x="6516624" y="0"/>
                                </a:lnTo>
                                <a:close/>
                              </a:path>
                            </a:pathLst>
                          </a:custGeom>
                          <a:solidFill>
                            <a:srgbClr val="936037"/>
                          </a:solidFill>
                        </wps:spPr>
                        <wps:bodyPr wrap="square" lIns="0" tIns="0" rIns="0" bIns="0" rtlCol="0">
                          <a:prstTxWarp prst="textNoShape">
                            <a:avLst/>
                          </a:prstTxWarp>
                          <a:noAutofit/>
                        </wps:bodyPr>
                      </wps:wsp>
                      <wps:wsp>
                        <wps:cNvPr id="12" name="Textbox 12"/>
                        <wps:cNvSpPr txBox="1"/>
                        <wps:spPr>
                          <a:xfrm>
                            <a:off x="0" y="0"/>
                            <a:ext cx="6517005" cy="876935"/>
                          </a:xfrm>
                          <a:prstGeom prst="rect">
                            <a:avLst/>
                          </a:prstGeom>
                        </wps:spPr>
                        <wps:txbx>
                          <w:txbxContent>
                            <w:p w14:paraId="15E97C4B" w14:textId="77777777" w:rsidR="00375881" w:rsidRDefault="005C7BC6">
                              <w:pPr>
                                <w:spacing w:before="125" w:line="187" w:lineRule="auto"/>
                                <w:ind w:left="28"/>
                                <w:rPr>
                                  <w:b/>
                                  <w:sz w:val="60"/>
                                </w:rPr>
                              </w:pPr>
                              <w:r>
                                <w:rPr>
                                  <w:b/>
                                  <w:color w:val="936037"/>
                                  <w:sz w:val="60"/>
                                </w:rPr>
                                <w:t>Feedback</w:t>
                              </w:r>
                              <w:r>
                                <w:rPr>
                                  <w:b/>
                                  <w:color w:val="936037"/>
                                  <w:spacing w:val="-24"/>
                                  <w:sz w:val="60"/>
                                </w:rPr>
                                <w:t xml:space="preserve"> </w:t>
                              </w:r>
                              <w:r>
                                <w:rPr>
                                  <w:b/>
                                  <w:color w:val="936037"/>
                                  <w:sz w:val="60"/>
                                </w:rPr>
                                <w:t>and</w:t>
                              </w:r>
                              <w:r>
                                <w:rPr>
                                  <w:b/>
                                  <w:color w:val="936037"/>
                                  <w:spacing w:val="-24"/>
                                  <w:sz w:val="60"/>
                                </w:rPr>
                                <w:t xml:space="preserve"> </w:t>
                              </w:r>
                              <w:r>
                                <w:rPr>
                                  <w:b/>
                                  <w:color w:val="936037"/>
                                  <w:sz w:val="60"/>
                                </w:rPr>
                                <w:t>Complaints</w:t>
                              </w:r>
                              <w:r>
                                <w:rPr>
                                  <w:b/>
                                  <w:color w:val="936037"/>
                                  <w:spacing w:val="-24"/>
                                  <w:sz w:val="60"/>
                                </w:rPr>
                                <w:t xml:space="preserve"> </w:t>
                              </w:r>
                              <w:r>
                                <w:rPr>
                                  <w:b/>
                                  <w:color w:val="936037"/>
                                  <w:sz w:val="60"/>
                                </w:rPr>
                                <w:t>Policy and Procedure</w:t>
                              </w:r>
                            </w:p>
                          </w:txbxContent>
                        </wps:txbx>
                        <wps:bodyPr wrap="square" lIns="0" tIns="0" rIns="0" bIns="0" rtlCol="0">
                          <a:noAutofit/>
                        </wps:bodyPr>
                      </wps:wsp>
                    </wpg:wgp>
                  </a:graphicData>
                </a:graphic>
              </wp:inline>
            </w:drawing>
          </mc:Choice>
          <mc:Fallback>
            <w:pict>
              <v:group w14:anchorId="15E97C2D" id="Group 9" o:spid="_x0000_s1029" style="width:513.15pt;height:69.05pt;mso-position-horizontal-relative:char;mso-position-vertical-relative:line" coordsize="65170,8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ZsUAMAADsLAAAOAAAAZHJzL2Uyb0RvYy54bWzsVttu3CAQfa/Uf0C8N/bed61souaqSlUa&#10;KVv1mcX4otqGArt2/r4D9uxa2VWUpMlbX8xgBhjOnDNwet6UBdkKbXJZLengJKREVFzGeZUu6c/V&#10;zZc5JcayKmaFrMSSPgpDz88+fzqtVSSGMpNFLDSBRSoT1WpJM2tVFASGZ6Jk5kQqUcFgInXJLHR1&#10;GsSa1bB6WQTDMJwGtdSx0pILY+DvVTtIz/z6SSK4/ZEkRlhSLCnEZv1X++/afYOzUxalmqks510Y&#10;7A1RlCyvYNPdUlfMMrLR+cFSZc61NDKxJ1yWgUySnAt/BjjNIHxymlstN8qfJY3qVO1gAmif4PTm&#10;Zfnd9larB3Wv2+jB/C75bwO4BLVKo/6466d75ybRpZsEhyCNR/Rxh6hoLOHwczoZzMJwQgmHsfls&#10;uhhNWsh5Bnk5mMaz6+cnBixqt/XB7YKpFbDH7AEy/wbQQ8aU8LgbB8C9JnkM5Ab+VKwEEt92fIE/&#10;gJPbHLwchl3PdHAeRWg2CSfTFoSjKM1mY4DMOewOyyK+MfZWSI832343FoaBbDFaLEOLNxWaGtjv&#10;eF943ltKgPeaEuD9ut1fMevmuaWcSepewrIl7SJxw6XcipX0jtZlDfI6nQ7HlGDKIda9T1H1fQG2&#10;nheOYav8eq3PaD4Id0dHB2z7jhDZYDHsMEIHbFvHfoSvdH9BGP3VMVe4Py+kEW36HKo+jzukAad+&#10;Lo0s8vgmLwoHrdHp+rLQZMsgaTeTm/D6ojtizw2Ib6KWYM5ay/gR+FkDI5fU/NkwLSgpvlWgAFfu&#10;0NBorNHQtriUvij6rGpjV80vphVRYC6pBW7eSRQCi5B0EL9zaH3dzEp+3ViZ5I6RPrY2oq4DomwF&#10;8vHqHByoc+DQe6U65+PFcLxo5XFUnsPZYowZR333M4pAfbg620BcCvbCO6Q+hrr3QZr29YReOIZt&#10;32c4G488okABHMf2cN/XeT/d/30ktBhNw9Hsv4QOHxao604ceMENUUIroP5aNmTga2xPQsQ2FxLq&#10;/05az151Pq0sOqqj/WMA+IRCcqXFXXNdEXIXmH9Voai66tPehE8qoW3Wjb+nRyj7d6qNL6hw/jUC&#10;LzRf67vXpHsC9vu+Iu7fvGd/AQAA//8DAFBLAwQUAAYACAAAACEAEsQ51NwAAAAGAQAADwAAAGRy&#10;cy9kb3ducmV2LnhtbEyPQWvCQBCF74X+h2UK3uomhoqk2YhI60kKVUF6G7NjEszOhuyaxH/ftZd6&#10;Gd7whve+yZajaURPnastK4inEQjiwuqaSwWH/efrAoTzyBoby6TgRg6W+fNThqm2A39Tv/OlCCHs&#10;UlRQed+mUrqiIoNualvi4J1tZ9CHtSul7nAI4aaRsyiaS4M1h4YKW1pXVFx2V6NgM+CwSuKPfns5&#10;r28/+7ev4zYmpSYv4+odhKfR/x/DHT+gQx6YTvbK2olGQXjE/827F83mCYhTUMkiBpln8hE//wUA&#10;AP//AwBQSwECLQAUAAYACAAAACEAtoM4kv4AAADhAQAAEwAAAAAAAAAAAAAAAAAAAAAAW0NvbnRl&#10;bnRfVHlwZXNdLnhtbFBLAQItABQABgAIAAAAIQA4/SH/1gAAAJQBAAALAAAAAAAAAAAAAAAAAC8B&#10;AABfcmVscy8ucmVsc1BLAQItABQABgAIAAAAIQBYDLZsUAMAADsLAAAOAAAAAAAAAAAAAAAAAC4C&#10;AABkcnMvZTJvRG9jLnhtbFBLAQItABQABgAIAAAAIQASxDnU3AAAAAYBAAAPAAAAAAAAAAAAAAAA&#10;AKoFAABkcnMvZG93bnJldi54bWxQSwUGAAAAAAQABADzAAAAswYAAAAA&#10;">
                <v:shape id="Graphic 10" o:spid="_x0000_s1030" style="position:absolute;top:750;width:65170;height:7747;visibility:visible;mso-wrap-style:square;v-text-anchor:top" coordsize="6517005,77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dtxgAAANsAAAAPAAAAZHJzL2Rvd25yZXYueG1sRI9Ba8JA&#10;EIXvhf6HZQq9lLpRaJXoKiJtKeTSqPQ8ZMdsMDsbs2tM/33nUOhthvfmvW9Wm9G3aqA+NoENTCcZ&#10;KOIq2IZrA8fD+/MCVEzIFtvAZOCHImzW93crzG24cUnDPtVKQjjmaMCl1OVax8qRxzgJHbFop9B7&#10;TLL2tbY93iTct3qWZa/aY8PS4LCjnaPqvL96A0/F9bvafhXz4ribuZehPJeXjzdjHh/G7RJUojH9&#10;m/+uP63gC738IgPo9S8AAAD//wMAUEsBAi0AFAAGAAgAAAAhANvh9svuAAAAhQEAABMAAAAAAAAA&#10;AAAAAAAAAAAAAFtDb250ZW50X1R5cGVzXS54bWxQSwECLQAUAAYACAAAACEAWvQsW78AAAAVAQAA&#10;CwAAAAAAAAAAAAAAAAAfAQAAX3JlbHMvLnJlbHNQSwECLQAUAAYACAAAACEAbSfnbcYAAADbAAAA&#10;DwAAAAAAAAAAAAAAAAAHAgAAZHJzL2Rvd25yZXYueG1sUEsFBgAAAAADAAMAtwAAAPoCAAAAAA==&#10;" path="m6516624,l,,,381000,,774192r6516624,l6516624,381000,6516624,xe" fillcolor="#f5f0eb" stroked="f">
                  <v:path arrowok="t"/>
                </v:shape>
                <v:shape id="Graphic 11" o:spid="_x0000_s1031" style="position:absolute;top:8492;width:65170;height:279;visibility:visible;mso-wrap-style:square;v-text-anchor:top" coordsize="651700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r94wQAAANsAAAAPAAAAZHJzL2Rvd25yZXYueG1sRE9La8JA&#10;EL4X/A/LFHqrm3goJbqGUij0UBAfFI9jdkyC2dmYHZPor+8KQm/z8T1nkY+uUT11ofZsIJ0moIgL&#10;b2suDey2X6/voIIgW2w8k4ErBciXk6cFZtYPvKZ+I6WKIRwyNFCJtJnWoajIYZj6ljhyR985lAi7&#10;UtsOhxjuGj1LkjftsObYUGFLnxUVp83FGTjbobkdfnZjure/e9laWeFBjHl5Hj/moIRG+Rc/3N82&#10;zk/h/ks8QC//AAAA//8DAFBLAQItABQABgAIAAAAIQDb4fbL7gAAAIUBAAATAAAAAAAAAAAAAAAA&#10;AAAAAABbQ29udGVudF9UeXBlc10ueG1sUEsBAi0AFAAGAAgAAAAhAFr0LFu/AAAAFQEAAAsAAAAA&#10;AAAAAAAAAAAAHwEAAF9yZWxzLy5yZWxzUEsBAi0AFAAGAAgAAAAhAARmv3jBAAAA2wAAAA8AAAAA&#10;AAAAAAAAAAAABwIAAGRycy9kb3ducmV2LnhtbFBLBQYAAAAAAwADALcAAAD1AgAAAAA=&#10;" path="m6516624,l,,,27431r6516624,l6516624,xe" fillcolor="#936037" stroked="f">
                  <v:path arrowok="t"/>
                </v:shape>
                <v:shape id="Textbox 12" o:spid="_x0000_s1032" type="#_x0000_t202" style="position:absolute;width:65170;height:8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5E97C4B" w14:textId="77777777" w:rsidR="00375881" w:rsidRDefault="005C7BC6">
                        <w:pPr>
                          <w:spacing w:before="125" w:line="187" w:lineRule="auto"/>
                          <w:ind w:left="28"/>
                          <w:rPr>
                            <w:b/>
                            <w:sz w:val="60"/>
                          </w:rPr>
                        </w:pPr>
                        <w:r>
                          <w:rPr>
                            <w:b/>
                            <w:color w:val="936037"/>
                            <w:sz w:val="60"/>
                          </w:rPr>
                          <w:t>Feedback</w:t>
                        </w:r>
                        <w:r>
                          <w:rPr>
                            <w:b/>
                            <w:color w:val="936037"/>
                            <w:spacing w:val="-24"/>
                            <w:sz w:val="60"/>
                          </w:rPr>
                          <w:t xml:space="preserve"> </w:t>
                        </w:r>
                        <w:r>
                          <w:rPr>
                            <w:b/>
                            <w:color w:val="936037"/>
                            <w:sz w:val="60"/>
                          </w:rPr>
                          <w:t>and</w:t>
                        </w:r>
                        <w:r>
                          <w:rPr>
                            <w:b/>
                            <w:color w:val="936037"/>
                            <w:spacing w:val="-24"/>
                            <w:sz w:val="60"/>
                          </w:rPr>
                          <w:t xml:space="preserve"> </w:t>
                        </w:r>
                        <w:r>
                          <w:rPr>
                            <w:b/>
                            <w:color w:val="936037"/>
                            <w:sz w:val="60"/>
                          </w:rPr>
                          <w:t>Complaints</w:t>
                        </w:r>
                        <w:r>
                          <w:rPr>
                            <w:b/>
                            <w:color w:val="936037"/>
                            <w:spacing w:val="-24"/>
                            <w:sz w:val="60"/>
                          </w:rPr>
                          <w:t xml:space="preserve"> </w:t>
                        </w:r>
                        <w:r>
                          <w:rPr>
                            <w:b/>
                            <w:color w:val="936037"/>
                            <w:sz w:val="60"/>
                          </w:rPr>
                          <w:t>Policy and Procedure</w:t>
                        </w:r>
                      </w:p>
                    </w:txbxContent>
                  </v:textbox>
                </v:shape>
                <w10:anchorlock/>
              </v:group>
            </w:pict>
          </mc:Fallback>
        </mc:AlternateContent>
      </w:r>
    </w:p>
    <w:p w14:paraId="15E97B98" w14:textId="77777777" w:rsidR="00375881" w:rsidRDefault="005C7BC6">
      <w:pPr>
        <w:pStyle w:val="Heading1"/>
        <w:tabs>
          <w:tab w:val="left" w:pos="10375"/>
        </w:tabs>
        <w:spacing w:before="472"/>
      </w:pPr>
      <w:r>
        <w:rPr>
          <w:color w:val="936037"/>
          <w:shd w:val="clear" w:color="auto" w:fill="F5F0EB"/>
        </w:rPr>
        <w:t>Feedback</w:t>
      </w:r>
      <w:r>
        <w:rPr>
          <w:color w:val="936037"/>
          <w:spacing w:val="-11"/>
          <w:shd w:val="clear" w:color="auto" w:fill="F5F0EB"/>
        </w:rPr>
        <w:t xml:space="preserve"> </w:t>
      </w:r>
      <w:r>
        <w:rPr>
          <w:color w:val="936037"/>
          <w:shd w:val="clear" w:color="auto" w:fill="F5F0EB"/>
        </w:rPr>
        <w:t>and</w:t>
      </w:r>
      <w:r>
        <w:rPr>
          <w:color w:val="936037"/>
          <w:spacing w:val="-11"/>
          <w:shd w:val="clear" w:color="auto" w:fill="F5F0EB"/>
        </w:rPr>
        <w:t xml:space="preserve"> </w:t>
      </w:r>
      <w:r>
        <w:rPr>
          <w:color w:val="936037"/>
          <w:shd w:val="clear" w:color="auto" w:fill="F5F0EB"/>
        </w:rPr>
        <w:t>Complaints</w:t>
      </w:r>
      <w:r>
        <w:rPr>
          <w:color w:val="936037"/>
          <w:spacing w:val="-11"/>
          <w:shd w:val="clear" w:color="auto" w:fill="F5F0EB"/>
        </w:rPr>
        <w:t xml:space="preserve"> </w:t>
      </w:r>
      <w:r>
        <w:rPr>
          <w:color w:val="936037"/>
          <w:spacing w:val="-2"/>
          <w:shd w:val="clear" w:color="auto" w:fill="F5F0EB"/>
        </w:rPr>
        <w:t>Policy</w:t>
      </w:r>
      <w:r>
        <w:rPr>
          <w:color w:val="936037"/>
          <w:shd w:val="clear" w:color="auto" w:fill="F5F0EB"/>
        </w:rPr>
        <w:tab/>
      </w:r>
    </w:p>
    <w:p w14:paraId="15E97B99" w14:textId="77777777" w:rsidR="00375881" w:rsidRDefault="005C7BC6">
      <w:pPr>
        <w:pStyle w:val="Heading2"/>
        <w:spacing w:before="392"/>
      </w:pPr>
      <w:r>
        <w:rPr>
          <w:spacing w:val="-2"/>
        </w:rPr>
        <w:t>The</w:t>
      </w:r>
      <w:r>
        <w:rPr>
          <w:spacing w:val="1"/>
        </w:rPr>
        <w:t xml:space="preserve"> </w:t>
      </w:r>
      <w:r>
        <w:rPr>
          <w:spacing w:val="-2"/>
        </w:rPr>
        <w:t>Company’s</w:t>
      </w:r>
      <w:r>
        <w:rPr>
          <w:spacing w:val="1"/>
        </w:rPr>
        <w:t xml:space="preserve"> </w:t>
      </w:r>
      <w:r>
        <w:rPr>
          <w:spacing w:val="-2"/>
        </w:rPr>
        <w:t>continuous</w:t>
      </w:r>
      <w:r>
        <w:rPr>
          <w:spacing w:val="2"/>
        </w:rPr>
        <w:t xml:space="preserve"> </w:t>
      </w:r>
      <w:r>
        <w:rPr>
          <w:spacing w:val="-2"/>
        </w:rPr>
        <w:t>improvement</w:t>
      </w:r>
      <w:r>
        <w:rPr>
          <w:spacing w:val="1"/>
        </w:rPr>
        <w:t xml:space="preserve"> </w:t>
      </w:r>
      <w:r>
        <w:rPr>
          <w:spacing w:val="-2"/>
        </w:rPr>
        <w:t>programme</w:t>
      </w:r>
    </w:p>
    <w:p w14:paraId="15E97B9A" w14:textId="77777777" w:rsidR="00375881" w:rsidRDefault="005C7BC6">
      <w:pPr>
        <w:pStyle w:val="BodyText"/>
        <w:spacing w:before="247" w:line="223" w:lineRule="auto"/>
        <w:ind w:right="2443"/>
      </w:pPr>
      <w:r>
        <w:t>The</w:t>
      </w:r>
      <w:r>
        <w:rPr>
          <w:spacing w:val="-8"/>
        </w:rPr>
        <w:t xml:space="preserve"> </w:t>
      </w:r>
      <w:r>
        <w:t>Company</w:t>
      </w:r>
      <w:r>
        <w:rPr>
          <w:spacing w:val="-8"/>
        </w:rPr>
        <w:t xml:space="preserve"> </w:t>
      </w:r>
      <w:r>
        <w:t>takes</w:t>
      </w:r>
      <w:r>
        <w:rPr>
          <w:spacing w:val="-8"/>
        </w:rPr>
        <w:t xml:space="preserve"> </w:t>
      </w:r>
      <w:r>
        <w:t>feedback</w:t>
      </w:r>
      <w:r>
        <w:rPr>
          <w:spacing w:val="-8"/>
        </w:rPr>
        <w:t xml:space="preserve"> </w:t>
      </w:r>
      <w:r>
        <w:t>and</w:t>
      </w:r>
      <w:r>
        <w:rPr>
          <w:spacing w:val="-8"/>
        </w:rPr>
        <w:t xml:space="preserve"> </w:t>
      </w:r>
      <w:r>
        <w:t>complaints</w:t>
      </w:r>
      <w:r>
        <w:rPr>
          <w:spacing w:val="-8"/>
        </w:rPr>
        <w:t xml:space="preserve"> </w:t>
      </w:r>
      <w:r>
        <w:t>seriously.</w:t>
      </w:r>
      <w:r>
        <w:rPr>
          <w:spacing w:val="-8"/>
        </w:rPr>
        <w:t xml:space="preserve"> </w:t>
      </w:r>
      <w:r>
        <w:t>Complaints</w:t>
      </w:r>
      <w:r>
        <w:rPr>
          <w:spacing w:val="-8"/>
        </w:rPr>
        <w:t xml:space="preserve"> </w:t>
      </w:r>
      <w:r>
        <w:t>provide the opportunity to put things right and the lessons learned can be used to improve practice. All complaints are handled consistently according to this policy and procedure.</w:t>
      </w:r>
    </w:p>
    <w:p w14:paraId="15E97B9B" w14:textId="77777777" w:rsidR="00375881" w:rsidRDefault="005C7BC6">
      <w:pPr>
        <w:pStyle w:val="BodyText"/>
        <w:spacing w:before="245" w:line="225" w:lineRule="auto"/>
        <w:ind w:right="2443"/>
      </w:pPr>
      <w:r>
        <w:t>The complaints process is for all complaints and/or expressions of dissatisfaction whether from residents, clients, people who have tried but failed</w:t>
      </w:r>
      <w:r>
        <w:rPr>
          <w:spacing w:val="-6"/>
        </w:rPr>
        <w:t xml:space="preserve"> </w:t>
      </w:r>
      <w:r>
        <w:t>to</w:t>
      </w:r>
      <w:r>
        <w:rPr>
          <w:spacing w:val="-6"/>
        </w:rPr>
        <w:t xml:space="preserve"> </w:t>
      </w:r>
      <w:r>
        <w:t>access</w:t>
      </w:r>
      <w:r>
        <w:rPr>
          <w:spacing w:val="-6"/>
        </w:rPr>
        <w:t xml:space="preserve"> </w:t>
      </w:r>
      <w:r>
        <w:t>the</w:t>
      </w:r>
      <w:r>
        <w:rPr>
          <w:spacing w:val="-6"/>
        </w:rPr>
        <w:t xml:space="preserve"> </w:t>
      </w:r>
      <w:r>
        <w:t>services</w:t>
      </w:r>
      <w:r>
        <w:rPr>
          <w:spacing w:val="-6"/>
        </w:rPr>
        <w:t xml:space="preserve"> </w:t>
      </w:r>
      <w:r>
        <w:t>of</w:t>
      </w:r>
      <w:r>
        <w:rPr>
          <w:spacing w:val="-6"/>
        </w:rPr>
        <w:t xml:space="preserve"> </w:t>
      </w:r>
      <w:r>
        <w:t>the</w:t>
      </w:r>
      <w:r>
        <w:rPr>
          <w:spacing w:val="-6"/>
        </w:rPr>
        <w:t xml:space="preserve"> </w:t>
      </w:r>
      <w:r>
        <w:t>Company,</w:t>
      </w:r>
      <w:r>
        <w:rPr>
          <w:spacing w:val="-6"/>
        </w:rPr>
        <w:t xml:space="preserve"> </w:t>
      </w:r>
      <w:r>
        <w:t>neighbours,</w:t>
      </w:r>
      <w:r>
        <w:rPr>
          <w:spacing w:val="-6"/>
        </w:rPr>
        <w:t xml:space="preserve"> </w:t>
      </w:r>
      <w:r>
        <w:t>partner</w:t>
      </w:r>
      <w:r>
        <w:rPr>
          <w:spacing w:val="-6"/>
        </w:rPr>
        <w:t xml:space="preserve"> </w:t>
      </w:r>
      <w:r>
        <w:t>agencies, and the general public.</w:t>
      </w:r>
    </w:p>
    <w:p w14:paraId="15E97B9C" w14:textId="77777777" w:rsidR="00375881" w:rsidRDefault="005C7BC6">
      <w:pPr>
        <w:pStyle w:val="BodyText"/>
        <w:spacing w:line="225" w:lineRule="auto"/>
        <w:ind w:right="2813"/>
        <w:jc w:val="both"/>
      </w:pPr>
      <w:r>
        <w:t>For</w:t>
      </w:r>
      <w:r>
        <w:rPr>
          <w:spacing w:val="-6"/>
        </w:rPr>
        <w:t xml:space="preserve"> </w:t>
      </w:r>
      <w:r>
        <w:t>complaints</w:t>
      </w:r>
      <w:r>
        <w:rPr>
          <w:spacing w:val="-6"/>
        </w:rPr>
        <w:t xml:space="preserve"> </w:t>
      </w:r>
      <w:r>
        <w:t>that</w:t>
      </w:r>
      <w:r>
        <w:rPr>
          <w:spacing w:val="-6"/>
        </w:rPr>
        <w:t xml:space="preserve"> </w:t>
      </w:r>
      <w:r>
        <w:t>are</w:t>
      </w:r>
      <w:r>
        <w:rPr>
          <w:spacing w:val="-6"/>
        </w:rPr>
        <w:t xml:space="preserve"> </w:t>
      </w:r>
      <w:r>
        <w:t>connected</w:t>
      </w:r>
      <w:r>
        <w:rPr>
          <w:spacing w:val="-6"/>
        </w:rPr>
        <w:t xml:space="preserve"> </w:t>
      </w:r>
      <w:r>
        <w:t>to</w:t>
      </w:r>
      <w:r>
        <w:rPr>
          <w:spacing w:val="-6"/>
        </w:rPr>
        <w:t xml:space="preserve"> </w:t>
      </w:r>
      <w:r>
        <w:t>Derventio</w:t>
      </w:r>
      <w:r>
        <w:rPr>
          <w:spacing w:val="-6"/>
        </w:rPr>
        <w:t xml:space="preserve"> </w:t>
      </w:r>
      <w:r>
        <w:t>Housing</w:t>
      </w:r>
      <w:r>
        <w:rPr>
          <w:spacing w:val="-6"/>
        </w:rPr>
        <w:t xml:space="preserve"> </w:t>
      </w:r>
      <w:r>
        <w:t>Trust’s</w:t>
      </w:r>
      <w:r>
        <w:rPr>
          <w:spacing w:val="-6"/>
        </w:rPr>
        <w:t xml:space="preserve"> </w:t>
      </w:r>
      <w:r>
        <w:t>supported housing,</w:t>
      </w:r>
      <w:r>
        <w:rPr>
          <w:spacing w:val="-3"/>
        </w:rPr>
        <w:t xml:space="preserve"> </w:t>
      </w:r>
      <w:r>
        <w:t>the</w:t>
      </w:r>
      <w:r>
        <w:rPr>
          <w:spacing w:val="-3"/>
        </w:rPr>
        <w:t xml:space="preserve"> </w:t>
      </w:r>
      <w:r>
        <w:t>Company</w:t>
      </w:r>
      <w:r>
        <w:rPr>
          <w:spacing w:val="-3"/>
        </w:rPr>
        <w:t xml:space="preserve"> </w:t>
      </w:r>
      <w:r>
        <w:t>is</w:t>
      </w:r>
      <w:r>
        <w:rPr>
          <w:spacing w:val="-3"/>
        </w:rPr>
        <w:t xml:space="preserve"> </w:t>
      </w:r>
      <w:r>
        <w:t>bound</w:t>
      </w:r>
      <w:r>
        <w:rPr>
          <w:spacing w:val="-3"/>
        </w:rPr>
        <w:t xml:space="preserve"> </w:t>
      </w:r>
      <w:r>
        <w:t>by</w:t>
      </w:r>
      <w:r>
        <w:rPr>
          <w:spacing w:val="-3"/>
        </w:rPr>
        <w:t xml:space="preserve"> </w:t>
      </w:r>
      <w:r>
        <w:t>the</w:t>
      </w:r>
      <w:r>
        <w:rPr>
          <w:spacing w:val="-3"/>
        </w:rPr>
        <w:t xml:space="preserve"> </w:t>
      </w:r>
      <w:r>
        <w:t>terms</w:t>
      </w:r>
      <w:r>
        <w:rPr>
          <w:spacing w:val="-3"/>
        </w:rPr>
        <w:t xml:space="preserve"> </w:t>
      </w:r>
      <w:r>
        <w:t>of</w:t>
      </w:r>
      <w:r>
        <w:rPr>
          <w:spacing w:val="-3"/>
        </w:rPr>
        <w:t xml:space="preserve"> </w:t>
      </w:r>
      <w:r>
        <w:t>the</w:t>
      </w:r>
      <w:r>
        <w:rPr>
          <w:spacing w:val="-3"/>
        </w:rPr>
        <w:t xml:space="preserve"> </w:t>
      </w:r>
      <w:r>
        <w:t>Housing</w:t>
      </w:r>
      <w:r>
        <w:rPr>
          <w:spacing w:val="-3"/>
        </w:rPr>
        <w:t xml:space="preserve"> </w:t>
      </w:r>
      <w:r>
        <w:t xml:space="preserve">Ombudsman </w:t>
      </w:r>
      <w:r>
        <w:rPr>
          <w:spacing w:val="-2"/>
        </w:rPr>
        <w:t>Scheme.</w:t>
      </w:r>
    </w:p>
    <w:p w14:paraId="15E97B9D" w14:textId="77777777" w:rsidR="00375881" w:rsidRDefault="00375881">
      <w:pPr>
        <w:pStyle w:val="BodyText"/>
        <w:spacing w:before="261"/>
        <w:ind w:left="0"/>
      </w:pPr>
    </w:p>
    <w:p w14:paraId="15E97B9E" w14:textId="77777777" w:rsidR="00375881" w:rsidRDefault="005C7BC6">
      <w:pPr>
        <w:pStyle w:val="Heading1"/>
        <w:tabs>
          <w:tab w:val="left" w:pos="10375"/>
        </w:tabs>
        <w:spacing w:before="1"/>
      </w:pPr>
      <w:r>
        <w:rPr>
          <w:color w:val="936037"/>
          <w:shd w:val="clear" w:color="auto" w:fill="F5F0EB"/>
        </w:rPr>
        <w:t>Why</w:t>
      </w:r>
      <w:r>
        <w:rPr>
          <w:color w:val="936037"/>
          <w:spacing w:val="-12"/>
          <w:shd w:val="clear" w:color="auto" w:fill="F5F0EB"/>
        </w:rPr>
        <w:t xml:space="preserve"> </w:t>
      </w:r>
      <w:r>
        <w:rPr>
          <w:color w:val="936037"/>
          <w:shd w:val="clear" w:color="auto" w:fill="F5F0EB"/>
        </w:rPr>
        <w:t>Invite</w:t>
      </w:r>
      <w:r>
        <w:rPr>
          <w:color w:val="936037"/>
          <w:spacing w:val="-12"/>
          <w:shd w:val="clear" w:color="auto" w:fill="F5F0EB"/>
        </w:rPr>
        <w:t xml:space="preserve"> </w:t>
      </w:r>
      <w:r>
        <w:rPr>
          <w:color w:val="936037"/>
          <w:shd w:val="clear" w:color="auto" w:fill="F5F0EB"/>
        </w:rPr>
        <w:t>Feedback</w:t>
      </w:r>
      <w:r>
        <w:rPr>
          <w:color w:val="936037"/>
          <w:spacing w:val="-12"/>
          <w:shd w:val="clear" w:color="auto" w:fill="F5F0EB"/>
        </w:rPr>
        <w:t xml:space="preserve"> </w:t>
      </w:r>
      <w:r>
        <w:rPr>
          <w:color w:val="936037"/>
          <w:shd w:val="clear" w:color="auto" w:fill="F5F0EB"/>
        </w:rPr>
        <w:t>or</w:t>
      </w:r>
      <w:r>
        <w:rPr>
          <w:color w:val="936037"/>
          <w:spacing w:val="-12"/>
          <w:shd w:val="clear" w:color="auto" w:fill="F5F0EB"/>
        </w:rPr>
        <w:t xml:space="preserve"> </w:t>
      </w:r>
      <w:r>
        <w:rPr>
          <w:color w:val="936037"/>
          <w:spacing w:val="-2"/>
          <w:shd w:val="clear" w:color="auto" w:fill="F5F0EB"/>
        </w:rPr>
        <w:t>Complaints?</w:t>
      </w:r>
      <w:r>
        <w:rPr>
          <w:color w:val="936037"/>
          <w:shd w:val="clear" w:color="auto" w:fill="F5F0EB"/>
        </w:rPr>
        <w:tab/>
      </w:r>
    </w:p>
    <w:p w14:paraId="15E97B9F" w14:textId="77777777" w:rsidR="00375881" w:rsidRDefault="005C7BC6">
      <w:pPr>
        <w:pStyle w:val="BodyText"/>
        <w:spacing w:before="418" w:line="225" w:lineRule="auto"/>
        <w:ind w:right="2443"/>
      </w:pPr>
      <w:r>
        <w:t>The Company needs feedback on its services from individuals and stakeholders</w:t>
      </w:r>
      <w:r>
        <w:rPr>
          <w:spacing w:val="-5"/>
        </w:rPr>
        <w:t xml:space="preserve"> </w:t>
      </w:r>
      <w:r>
        <w:t>and</w:t>
      </w:r>
      <w:r>
        <w:rPr>
          <w:spacing w:val="-5"/>
        </w:rPr>
        <w:t xml:space="preserve"> </w:t>
      </w:r>
      <w:r>
        <w:t>is</w:t>
      </w:r>
      <w:r>
        <w:rPr>
          <w:spacing w:val="-5"/>
        </w:rPr>
        <w:t xml:space="preserve"> </w:t>
      </w:r>
      <w:r>
        <w:t>continually</w:t>
      </w:r>
      <w:r>
        <w:rPr>
          <w:spacing w:val="-5"/>
        </w:rPr>
        <w:t xml:space="preserve"> </w:t>
      </w:r>
      <w:r>
        <w:t>striving</w:t>
      </w:r>
      <w:r>
        <w:rPr>
          <w:spacing w:val="-5"/>
        </w:rPr>
        <w:t xml:space="preserve"> </w:t>
      </w:r>
      <w:r>
        <w:t>to</w:t>
      </w:r>
      <w:r>
        <w:rPr>
          <w:spacing w:val="-5"/>
        </w:rPr>
        <w:t xml:space="preserve"> </w:t>
      </w:r>
      <w:r>
        <w:t>make</w:t>
      </w:r>
      <w:r>
        <w:rPr>
          <w:spacing w:val="-5"/>
        </w:rPr>
        <w:t xml:space="preserve"> </w:t>
      </w:r>
      <w:r>
        <w:t>improvements</w:t>
      </w:r>
      <w:r>
        <w:rPr>
          <w:spacing w:val="-5"/>
        </w:rPr>
        <w:t xml:space="preserve"> </w:t>
      </w:r>
      <w:r>
        <w:t>in</w:t>
      </w:r>
      <w:r>
        <w:rPr>
          <w:spacing w:val="-5"/>
        </w:rPr>
        <w:t xml:space="preserve"> </w:t>
      </w:r>
      <w:r>
        <w:t>all</w:t>
      </w:r>
      <w:r>
        <w:rPr>
          <w:spacing w:val="-5"/>
        </w:rPr>
        <w:t xml:space="preserve"> </w:t>
      </w:r>
      <w:r>
        <w:t>services. All legitimate complaints, suggestions and comments are considered when planning future services and making improvements within the Company.</w:t>
      </w:r>
    </w:p>
    <w:p w14:paraId="15E97BA0" w14:textId="77777777" w:rsidR="00375881" w:rsidRDefault="005C7BC6">
      <w:pPr>
        <w:pStyle w:val="BodyText"/>
        <w:spacing w:line="225" w:lineRule="auto"/>
        <w:ind w:right="2478"/>
      </w:pPr>
      <w:r>
        <w:t>Comments and suggestions, both positive and negative, have an important part to play in ensuring that services meet needs appropriately. Complaints also</w:t>
      </w:r>
      <w:r>
        <w:rPr>
          <w:spacing w:val="-5"/>
        </w:rPr>
        <w:t xml:space="preserve"> </w:t>
      </w:r>
      <w:r>
        <w:t>have</w:t>
      </w:r>
      <w:r>
        <w:rPr>
          <w:spacing w:val="-5"/>
        </w:rPr>
        <w:t xml:space="preserve"> </w:t>
      </w:r>
      <w:r>
        <w:t>a</w:t>
      </w:r>
      <w:r>
        <w:rPr>
          <w:spacing w:val="-5"/>
        </w:rPr>
        <w:t xml:space="preserve"> </w:t>
      </w:r>
      <w:r>
        <w:t>positive</w:t>
      </w:r>
      <w:r>
        <w:rPr>
          <w:spacing w:val="-5"/>
        </w:rPr>
        <w:t xml:space="preserve"> </w:t>
      </w:r>
      <w:r>
        <w:t>role</w:t>
      </w:r>
      <w:r>
        <w:rPr>
          <w:spacing w:val="-5"/>
        </w:rPr>
        <w:t xml:space="preserve"> </w:t>
      </w:r>
      <w:r>
        <w:t>in</w:t>
      </w:r>
      <w:r>
        <w:rPr>
          <w:spacing w:val="-5"/>
        </w:rPr>
        <w:t xml:space="preserve"> </w:t>
      </w:r>
      <w:r>
        <w:t>maintaining</w:t>
      </w:r>
      <w:r>
        <w:rPr>
          <w:spacing w:val="-5"/>
        </w:rPr>
        <w:t xml:space="preserve"> </w:t>
      </w:r>
      <w:r>
        <w:t>and</w:t>
      </w:r>
      <w:r>
        <w:rPr>
          <w:spacing w:val="-5"/>
        </w:rPr>
        <w:t xml:space="preserve"> </w:t>
      </w:r>
      <w:r>
        <w:t>improving</w:t>
      </w:r>
      <w:r>
        <w:rPr>
          <w:spacing w:val="-5"/>
        </w:rPr>
        <w:t xml:space="preserve"> </w:t>
      </w:r>
      <w:r>
        <w:t>standards,</w:t>
      </w:r>
      <w:r>
        <w:rPr>
          <w:spacing w:val="-5"/>
        </w:rPr>
        <w:t xml:space="preserve"> </w:t>
      </w:r>
      <w:r>
        <w:t>as</w:t>
      </w:r>
      <w:r>
        <w:rPr>
          <w:spacing w:val="-5"/>
        </w:rPr>
        <w:t xml:space="preserve"> </w:t>
      </w:r>
      <w:r>
        <w:t>well</w:t>
      </w:r>
      <w:r>
        <w:rPr>
          <w:spacing w:val="-5"/>
        </w:rPr>
        <w:t xml:space="preserve"> </w:t>
      </w:r>
      <w:r>
        <w:t>as providing an essential right to people who have, or feel they have, been given a poor or inappropriate service.</w:t>
      </w:r>
    </w:p>
    <w:p w14:paraId="15E97BA1" w14:textId="77777777" w:rsidR="00375881" w:rsidRDefault="005C7BC6">
      <w:pPr>
        <w:pStyle w:val="BodyText"/>
        <w:spacing w:before="241" w:line="225" w:lineRule="auto"/>
        <w:ind w:right="2443"/>
      </w:pPr>
      <w:r>
        <w:t>Complaints</w:t>
      </w:r>
      <w:r>
        <w:rPr>
          <w:spacing w:val="-4"/>
        </w:rPr>
        <w:t xml:space="preserve"> </w:t>
      </w:r>
      <w:r>
        <w:t>should</w:t>
      </w:r>
      <w:r>
        <w:rPr>
          <w:spacing w:val="-4"/>
        </w:rPr>
        <w:t xml:space="preserve"> </w:t>
      </w:r>
      <w:r>
        <w:t>be</w:t>
      </w:r>
      <w:r>
        <w:rPr>
          <w:spacing w:val="-4"/>
        </w:rPr>
        <w:t xml:space="preserve"> </w:t>
      </w:r>
      <w:r>
        <w:t>seen</w:t>
      </w:r>
      <w:r>
        <w:rPr>
          <w:spacing w:val="-4"/>
        </w:rPr>
        <w:t xml:space="preserve"> </w:t>
      </w:r>
      <w:r>
        <w:t>by</w:t>
      </w:r>
      <w:r>
        <w:rPr>
          <w:spacing w:val="-4"/>
        </w:rPr>
        <w:t xml:space="preserve"> </w:t>
      </w:r>
      <w:r>
        <w:t>everyone</w:t>
      </w:r>
      <w:r>
        <w:rPr>
          <w:spacing w:val="-4"/>
        </w:rPr>
        <w:t xml:space="preserve"> </w:t>
      </w:r>
      <w:r>
        <w:t>concerned</w:t>
      </w:r>
      <w:r>
        <w:rPr>
          <w:spacing w:val="-4"/>
        </w:rPr>
        <w:t xml:space="preserve"> </w:t>
      </w:r>
      <w:r>
        <w:t>as</w:t>
      </w:r>
      <w:r>
        <w:rPr>
          <w:spacing w:val="-4"/>
        </w:rPr>
        <w:t xml:space="preserve"> </w:t>
      </w:r>
      <w:r>
        <w:t>part</w:t>
      </w:r>
      <w:r>
        <w:rPr>
          <w:spacing w:val="-4"/>
        </w:rPr>
        <w:t xml:space="preserve"> </w:t>
      </w:r>
      <w:r>
        <w:t>of</w:t>
      </w:r>
      <w:r>
        <w:rPr>
          <w:spacing w:val="-4"/>
        </w:rPr>
        <w:t xml:space="preserve"> </w:t>
      </w:r>
      <w:r>
        <w:t>the</w:t>
      </w:r>
      <w:r>
        <w:rPr>
          <w:spacing w:val="-4"/>
        </w:rPr>
        <w:t xml:space="preserve"> </w:t>
      </w:r>
      <w:r>
        <w:t>Company’s overall policy of inviting comments from residents, participants and stakeholders, gaining useful feedback on actions and inactions.</w:t>
      </w:r>
    </w:p>
    <w:p w14:paraId="15E97BA2" w14:textId="77777777" w:rsidR="00375881" w:rsidRDefault="00375881">
      <w:pPr>
        <w:pStyle w:val="BodyText"/>
        <w:spacing w:before="261"/>
        <w:ind w:left="0"/>
      </w:pPr>
    </w:p>
    <w:p w14:paraId="15E97BA3" w14:textId="77777777" w:rsidR="00375881" w:rsidRDefault="005C7BC6">
      <w:pPr>
        <w:pStyle w:val="Heading1"/>
        <w:tabs>
          <w:tab w:val="left" w:pos="10375"/>
        </w:tabs>
        <w:spacing w:before="1"/>
      </w:pPr>
      <w:r>
        <w:rPr>
          <w:color w:val="936037"/>
          <w:shd w:val="clear" w:color="auto" w:fill="F5F0EB"/>
        </w:rPr>
        <w:t>Responsibility</w:t>
      </w:r>
      <w:r>
        <w:rPr>
          <w:color w:val="936037"/>
          <w:spacing w:val="-16"/>
          <w:shd w:val="clear" w:color="auto" w:fill="F5F0EB"/>
        </w:rPr>
        <w:t xml:space="preserve"> </w:t>
      </w:r>
      <w:r>
        <w:rPr>
          <w:color w:val="936037"/>
          <w:shd w:val="clear" w:color="auto" w:fill="F5F0EB"/>
        </w:rPr>
        <w:t>for</w:t>
      </w:r>
      <w:r>
        <w:rPr>
          <w:color w:val="936037"/>
          <w:spacing w:val="-15"/>
          <w:shd w:val="clear" w:color="auto" w:fill="F5F0EB"/>
        </w:rPr>
        <w:t xml:space="preserve"> </w:t>
      </w:r>
      <w:r>
        <w:rPr>
          <w:color w:val="936037"/>
          <w:spacing w:val="-2"/>
          <w:shd w:val="clear" w:color="auto" w:fill="F5F0EB"/>
        </w:rPr>
        <w:t>Complaints</w:t>
      </w:r>
      <w:r>
        <w:rPr>
          <w:color w:val="936037"/>
          <w:shd w:val="clear" w:color="auto" w:fill="F5F0EB"/>
        </w:rPr>
        <w:tab/>
      </w:r>
    </w:p>
    <w:p w14:paraId="15E97BA4" w14:textId="77777777" w:rsidR="00375881" w:rsidRDefault="005C7BC6">
      <w:pPr>
        <w:pStyle w:val="BodyText"/>
        <w:spacing w:before="418" w:line="225" w:lineRule="auto"/>
        <w:ind w:right="2443"/>
      </w:pPr>
      <w:r>
        <w:t>The Complaints Officer has overall responsibility for dealing with, and monitoring complaints that the Company receives. However, all teams are expected</w:t>
      </w:r>
      <w:r>
        <w:rPr>
          <w:spacing w:val="-5"/>
        </w:rPr>
        <w:t xml:space="preserve"> </w:t>
      </w:r>
      <w:r>
        <w:t>to</w:t>
      </w:r>
      <w:r>
        <w:rPr>
          <w:spacing w:val="-5"/>
        </w:rPr>
        <w:t xml:space="preserve"> </w:t>
      </w:r>
      <w:r>
        <w:t>work</w:t>
      </w:r>
      <w:r>
        <w:rPr>
          <w:spacing w:val="-5"/>
        </w:rPr>
        <w:t xml:space="preserve"> </w:t>
      </w:r>
      <w:r>
        <w:t>collaboratively</w:t>
      </w:r>
      <w:r>
        <w:rPr>
          <w:spacing w:val="-5"/>
        </w:rPr>
        <w:t xml:space="preserve"> </w:t>
      </w:r>
      <w:r>
        <w:t>to</w:t>
      </w:r>
      <w:r>
        <w:rPr>
          <w:spacing w:val="-5"/>
        </w:rPr>
        <w:t xml:space="preserve"> </w:t>
      </w:r>
      <w:r>
        <w:t>resolve</w:t>
      </w:r>
      <w:r>
        <w:rPr>
          <w:spacing w:val="-5"/>
        </w:rPr>
        <w:t xml:space="preserve"> </w:t>
      </w:r>
      <w:r>
        <w:t>complaints,</w:t>
      </w:r>
      <w:r>
        <w:rPr>
          <w:spacing w:val="-5"/>
        </w:rPr>
        <w:t xml:space="preserve"> </w:t>
      </w:r>
      <w:r>
        <w:t>and</w:t>
      </w:r>
      <w:r>
        <w:rPr>
          <w:spacing w:val="-5"/>
        </w:rPr>
        <w:t xml:space="preserve"> </w:t>
      </w:r>
      <w:r>
        <w:t>to</w:t>
      </w:r>
      <w:r>
        <w:rPr>
          <w:spacing w:val="-5"/>
        </w:rPr>
        <w:t xml:space="preserve"> </w:t>
      </w:r>
      <w:r>
        <w:t>improve</w:t>
      </w:r>
      <w:r>
        <w:rPr>
          <w:spacing w:val="-5"/>
        </w:rPr>
        <w:t xml:space="preserve"> </w:t>
      </w:r>
      <w:r>
        <w:t>their own practice as necessary.</w:t>
      </w:r>
    </w:p>
    <w:p w14:paraId="15E97BA5" w14:textId="77777777" w:rsidR="00375881" w:rsidRDefault="00375881">
      <w:pPr>
        <w:pStyle w:val="BodyText"/>
        <w:spacing w:line="225" w:lineRule="auto"/>
        <w:sectPr w:rsidR="00375881">
          <w:footerReference w:type="default" r:id="rId9"/>
          <w:pgSz w:w="11910" w:h="16840"/>
          <w:pgMar w:top="720" w:right="708" w:bottom="880" w:left="708" w:header="0" w:footer="699" w:gutter="0"/>
          <w:pgNumType w:start="42"/>
          <w:cols w:space="720"/>
        </w:sectPr>
      </w:pPr>
    </w:p>
    <w:p w14:paraId="15E97BA6" w14:textId="77777777" w:rsidR="00375881" w:rsidRDefault="005C7BC6">
      <w:pPr>
        <w:pStyle w:val="BodyText"/>
        <w:spacing w:before="103" w:line="225" w:lineRule="auto"/>
        <w:ind w:right="2443"/>
      </w:pPr>
      <w:r>
        <w:lastRenderedPageBreak/>
        <w:t>The Complaints Officer updates the Senior Management Board at regular intervals, and ensures that Board Directors are kept appropriately informed and</w:t>
      </w:r>
      <w:r>
        <w:rPr>
          <w:spacing w:val="-5"/>
        </w:rPr>
        <w:t xml:space="preserve"> </w:t>
      </w:r>
      <w:r>
        <w:t>updated</w:t>
      </w:r>
      <w:r>
        <w:rPr>
          <w:spacing w:val="-5"/>
        </w:rPr>
        <w:t xml:space="preserve"> </w:t>
      </w:r>
      <w:r>
        <w:t>on</w:t>
      </w:r>
      <w:r>
        <w:rPr>
          <w:spacing w:val="-5"/>
        </w:rPr>
        <w:t xml:space="preserve"> </w:t>
      </w:r>
      <w:r>
        <w:t>complaints</w:t>
      </w:r>
      <w:r>
        <w:rPr>
          <w:spacing w:val="-5"/>
        </w:rPr>
        <w:t xml:space="preserve"> </w:t>
      </w:r>
      <w:r>
        <w:t>received.</w:t>
      </w:r>
      <w:r>
        <w:rPr>
          <w:spacing w:val="-5"/>
        </w:rPr>
        <w:t xml:space="preserve"> </w:t>
      </w:r>
      <w:r>
        <w:t>The</w:t>
      </w:r>
      <w:r>
        <w:rPr>
          <w:spacing w:val="-5"/>
        </w:rPr>
        <w:t xml:space="preserve"> </w:t>
      </w:r>
      <w:r>
        <w:t>Board</w:t>
      </w:r>
      <w:r>
        <w:rPr>
          <w:spacing w:val="-5"/>
        </w:rPr>
        <w:t xml:space="preserve"> </w:t>
      </w:r>
      <w:r>
        <w:t>is</w:t>
      </w:r>
      <w:r>
        <w:rPr>
          <w:spacing w:val="-5"/>
        </w:rPr>
        <w:t xml:space="preserve"> </w:t>
      </w:r>
      <w:r>
        <w:t>ultimately</w:t>
      </w:r>
      <w:r>
        <w:rPr>
          <w:spacing w:val="-5"/>
        </w:rPr>
        <w:t xml:space="preserve"> </w:t>
      </w:r>
      <w:r>
        <w:t>responsible</w:t>
      </w:r>
      <w:r>
        <w:rPr>
          <w:spacing w:val="-5"/>
        </w:rPr>
        <w:t xml:space="preserve"> </w:t>
      </w:r>
      <w:r>
        <w:t>for all operations of the Company, including complaints, and has allocated a Member Responsible for Complaints.</w:t>
      </w:r>
    </w:p>
    <w:p w14:paraId="15E97BA7" w14:textId="77777777" w:rsidR="00375881" w:rsidRDefault="005C7BC6">
      <w:pPr>
        <w:pStyle w:val="BodyText"/>
        <w:spacing w:before="228"/>
      </w:pPr>
      <w:r>
        <w:t>The</w:t>
      </w:r>
      <w:r>
        <w:rPr>
          <w:spacing w:val="-9"/>
        </w:rPr>
        <w:t xml:space="preserve"> </w:t>
      </w:r>
      <w:r>
        <w:t>Complaints</w:t>
      </w:r>
      <w:r>
        <w:rPr>
          <w:spacing w:val="-9"/>
        </w:rPr>
        <w:t xml:space="preserve"> </w:t>
      </w:r>
      <w:r>
        <w:t>Officer</w:t>
      </w:r>
      <w:r>
        <w:rPr>
          <w:spacing w:val="-9"/>
        </w:rPr>
        <w:t xml:space="preserve"> </w:t>
      </w:r>
      <w:r>
        <w:t>is</w:t>
      </w:r>
      <w:r>
        <w:rPr>
          <w:spacing w:val="-9"/>
        </w:rPr>
        <w:t xml:space="preserve"> </w:t>
      </w:r>
      <w:r>
        <w:t>Phil</w:t>
      </w:r>
      <w:r>
        <w:rPr>
          <w:spacing w:val="-8"/>
        </w:rPr>
        <w:t xml:space="preserve"> </w:t>
      </w:r>
      <w:r>
        <w:t>Rowland,</w:t>
      </w:r>
      <w:r>
        <w:rPr>
          <w:spacing w:val="-9"/>
        </w:rPr>
        <w:t xml:space="preserve"> </w:t>
      </w:r>
      <w:r>
        <w:t>Strategic</w:t>
      </w:r>
      <w:r>
        <w:rPr>
          <w:spacing w:val="-9"/>
        </w:rPr>
        <w:t xml:space="preserve"> </w:t>
      </w:r>
      <w:r>
        <w:t>Operations</w:t>
      </w:r>
      <w:r>
        <w:rPr>
          <w:spacing w:val="-9"/>
        </w:rPr>
        <w:t xml:space="preserve"> </w:t>
      </w:r>
      <w:r>
        <w:rPr>
          <w:spacing w:val="-2"/>
        </w:rPr>
        <w:t>Director.</w:t>
      </w:r>
    </w:p>
    <w:p w14:paraId="15E97BA8" w14:textId="77777777" w:rsidR="00375881" w:rsidRDefault="00375881">
      <w:pPr>
        <w:pStyle w:val="BodyText"/>
        <w:spacing w:before="257"/>
        <w:ind w:left="0"/>
      </w:pPr>
    </w:p>
    <w:p w14:paraId="15E97BA9" w14:textId="77777777" w:rsidR="00375881" w:rsidRDefault="005C7BC6">
      <w:pPr>
        <w:pStyle w:val="Heading1"/>
        <w:tabs>
          <w:tab w:val="left" w:pos="10375"/>
        </w:tabs>
      </w:pPr>
      <w:r>
        <w:rPr>
          <w:color w:val="936037"/>
          <w:shd w:val="clear" w:color="auto" w:fill="F5F0EB"/>
        </w:rPr>
        <w:t>What</w:t>
      </w:r>
      <w:r>
        <w:rPr>
          <w:color w:val="936037"/>
          <w:spacing w:val="-4"/>
          <w:shd w:val="clear" w:color="auto" w:fill="F5F0EB"/>
        </w:rPr>
        <w:t xml:space="preserve"> </w:t>
      </w:r>
      <w:r>
        <w:rPr>
          <w:color w:val="936037"/>
          <w:shd w:val="clear" w:color="auto" w:fill="F5F0EB"/>
        </w:rPr>
        <w:t>Is</w:t>
      </w:r>
      <w:r>
        <w:rPr>
          <w:color w:val="936037"/>
          <w:spacing w:val="-3"/>
          <w:shd w:val="clear" w:color="auto" w:fill="F5F0EB"/>
        </w:rPr>
        <w:t xml:space="preserve"> </w:t>
      </w:r>
      <w:r>
        <w:rPr>
          <w:color w:val="936037"/>
          <w:shd w:val="clear" w:color="auto" w:fill="F5F0EB"/>
        </w:rPr>
        <w:t>a</w:t>
      </w:r>
      <w:r>
        <w:rPr>
          <w:color w:val="936037"/>
          <w:spacing w:val="-3"/>
          <w:shd w:val="clear" w:color="auto" w:fill="F5F0EB"/>
        </w:rPr>
        <w:t xml:space="preserve"> </w:t>
      </w:r>
      <w:r>
        <w:rPr>
          <w:color w:val="936037"/>
          <w:spacing w:val="-2"/>
          <w:shd w:val="clear" w:color="auto" w:fill="F5F0EB"/>
        </w:rPr>
        <w:t>Complaint?</w:t>
      </w:r>
      <w:r>
        <w:rPr>
          <w:color w:val="936037"/>
          <w:shd w:val="clear" w:color="auto" w:fill="F5F0EB"/>
        </w:rPr>
        <w:tab/>
      </w:r>
    </w:p>
    <w:p w14:paraId="15E97BAA" w14:textId="77777777" w:rsidR="00375881" w:rsidRDefault="005C7BC6">
      <w:pPr>
        <w:pStyle w:val="BodyText"/>
        <w:spacing w:before="405"/>
      </w:pPr>
      <w:r>
        <w:t>A</w:t>
      </w:r>
      <w:r>
        <w:rPr>
          <w:spacing w:val="-7"/>
        </w:rPr>
        <w:t xml:space="preserve"> </w:t>
      </w:r>
      <w:r>
        <w:t>complaint</w:t>
      </w:r>
      <w:r>
        <w:rPr>
          <w:spacing w:val="-7"/>
        </w:rPr>
        <w:t xml:space="preserve"> </w:t>
      </w:r>
      <w:r>
        <w:t>is</w:t>
      </w:r>
      <w:r>
        <w:rPr>
          <w:spacing w:val="-7"/>
        </w:rPr>
        <w:t xml:space="preserve"> </w:t>
      </w:r>
      <w:r>
        <w:t>defined</w:t>
      </w:r>
      <w:r>
        <w:rPr>
          <w:spacing w:val="-6"/>
        </w:rPr>
        <w:t xml:space="preserve"> </w:t>
      </w:r>
      <w:r>
        <w:rPr>
          <w:spacing w:val="-5"/>
        </w:rPr>
        <w:t>as:</w:t>
      </w:r>
    </w:p>
    <w:p w14:paraId="15E97BAB" w14:textId="77777777" w:rsidR="00375881" w:rsidRDefault="005C7BC6">
      <w:pPr>
        <w:spacing w:before="236" w:line="225" w:lineRule="auto"/>
        <w:ind w:left="141" w:right="504"/>
        <w:jc w:val="both"/>
        <w:rPr>
          <w:i/>
        </w:rPr>
      </w:pPr>
      <w:r>
        <w:rPr>
          <w:i/>
        </w:rPr>
        <w:t>An</w:t>
      </w:r>
      <w:r>
        <w:rPr>
          <w:i/>
          <w:spacing w:val="-3"/>
        </w:rPr>
        <w:t xml:space="preserve"> </w:t>
      </w:r>
      <w:r>
        <w:rPr>
          <w:i/>
        </w:rPr>
        <w:t>expression</w:t>
      </w:r>
      <w:r>
        <w:rPr>
          <w:i/>
          <w:spacing w:val="-3"/>
        </w:rPr>
        <w:t xml:space="preserve"> </w:t>
      </w:r>
      <w:r>
        <w:rPr>
          <w:i/>
        </w:rPr>
        <w:t>of</w:t>
      </w:r>
      <w:r>
        <w:rPr>
          <w:i/>
          <w:spacing w:val="-3"/>
        </w:rPr>
        <w:t xml:space="preserve"> </w:t>
      </w:r>
      <w:r>
        <w:rPr>
          <w:i/>
        </w:rPr>
        <w:t>dissatisfaction,</w:t>
      </w:r>
      <w:r>
        <w:rPr>
          <w:i/>
          <w:spacing w:val="-3"/>
        </w:rPr>
        <w:t xml:space="preserve"> </w:t>
      </w:r>
      <w:r>
        <w:rPr>
          <w:i/>
        </w:rPr>
        <w:t>however</w:t>
      </w:r>
      <w:r>
        <w:rPr>
          <w:i/>
          <w:spacing w:val="-3"/>
        </w:rPr>
        <w:t xml:space="preserve"> </w:t>
      </w:r>
      <w:r>
        <w:rPr>
          <w:i/>
        </w:rPr>
        <w:t>made,</w:t>
      </w:r>
      <w:r>
        <w:rPr>
          <w:i/>
          <w:spacing w:val="-3"/>
        </w:rPr>
        <w:t xml:space="preserve"> </w:t>
      </w:r>
      <w:r>
        <w:rPr>
          <w:i/>
        </w:rPr>
        <w:t>about</w:t>
      </w:r>
      <w:r>
        <w:rPr>
          <w:i/>
          <w:spacing w:val="-3"/>
        </w:rPr>
        <w:t xml:space="preserve"> </w:t>
      </w:r>
      <w:r>
        <w:rPr>
          <w:i/>
        </w:rPr>
        <w:t>the</w:t>
      </w:r>
      <w:r>
        <w:rPr>
          <w:i/>
          <w:spacing w:val="-3"/>
        </w:rPr>
        <w:t xml:space="preserve"> </w:t>
      </w:r>
      <w:r>
        <w:rPr>
          <w:i/>
        </w:rPr>
        <w:t>standard</w:t>
      </w:r>
      <w:r>
        <w:rPr>
          <w:i/>
          <w:spacing w:val="-3"/>
        </w:rPr>
        <w:t xml:space="preserve"> </w:t>
      </w:r>
      <w:r>
        <w:rPr>
          <w:i/>
        </w:rPr>
        <w:t>of</w:t>
      </w:r>
      <w:r>
        <w:rPr>
          <w:i/>
          <w:spacing w:val="-3"/>
        </w:rPr>
        <w:t xml:space="preserve"> </w:t>
      </w:r>
      <w:r>
        <w:rPr>
          <w:i/>
        </w:rPr>
        <w:t>service,</w:t>
      </w:r>
      <w:r>
        <w:rPr>
          <w:i/>
          <w:spacing w:val="-3"/>
        </w:rPr>
        <w:t xml:space="preserve"> </w:t>
      </w:r>
      <w:r>
        <w:rPr>
          <w:i/>
        </w:rPr>
        <w:t>actions,</w:t>
      </w:r>
      <w:r>
        <w:rPr>
          <w:i/>
          <w:spacing w:val="-3"/>
        </w:rPr>
        <w:t xml:space="preserve"> </w:t>
      </w:r>
      <w:r>
        <w:rPr>
          <w:i/>
        </w:rPr>
        <w:t>or</w:t>
      </w:r>
      <w:r>
        <w:rPr>
          <w:i/>
          <w:spacing w:val="-3"/>
        </w:rPr>
        <w:t xml:space="preserve"> </w:t>
      </w:r>
      <w:r>
        <w:rPr>
          <w:i/>
        </w:rPr>
        <w:t>lack</w:t>
      </w:r>
      <w:r>
        <w:rPr>
          <w:i/>
          <w:spacing w:val="-3"/>
        </w:rPr>
        <w:t xml:space="preserve"> </w:t>
      </w:r>
      <w:r>
        <w:rPr>
          <w:i/>
        </w:rPr>
        <w:t>of action,</w:t>
      </w:r>
      <w:r>
        <w:rPr>
          <w:i/>
          <w:spacing w:val="-3"/>
        </w:rPr>
        <w:t xml:space="preserve"> </w:t>
      </w:r>
      <w:r>
        <w:rPr>
          <w:i/>
        </w:rPr>
        <w:t>by</w:t>
      </w:r>
      <w:r>
        <w:rPr>
          <w:i/>
          <w:spacing w:val="-3"/>
        </w:rPr>
        <w:t xml:space="preserve"> </w:t>
      </w:r>
      <w:r>
        <w:rPr>
          <w:i/>
        </w:rPr>
        <w:t>the</w:t>
      </w:r>
      <w:r>
        <w:rPr>
          <w:i/>
          <w:spacing w:val="-3"/>
        </w:rPr>
        <w:t xml:space="preserve"> </w:t>
      </w:r>
      <w:r>
        <w:rPr>
          <w:i/>
        </w:rPr>
        <w:t>Company,</w:t>
      </w:r>
      <w:r>
        <w:rPr>
          <w:i/>
          <w:spacing w:val="-3"/>
        </w:rPr>
        <w:t xml:space="preserve"> </w:t>
      </w:r>
      <w:r>
        <w:rPr>
          <w:i/>
        </w:rPr>
        <w:t>its</w:t>
      </w:r>
      <w:r>
        <w:rPr>
          <w:i/>
          <w:spacing w:val="-3"/>
        </w:rPr>
        <w:t xml:space="preserve"> </w:t>
      </w:r>
      <w:r>
        <w:rPr>
          <w:i/>
        </w:rPr>
        <w:t>Direct</w:t>
      </w:r>
      <w:r>
        <w:rPr>
          <w:i/>
          <w:spacing w:val="-3"/>
        </w:rPr>
        <w:t xml:space="preserve"> </w:t>
      </w:r>
      <w:r>
        <w:rPr>
          <w:i/>
        </w:rPr>
        <w:t>Personnel,</w:t>
      </w:r>
      <w:r>
        <w:rPr>
          <w:i/>
          <w:spacing w:val="-3"/>
        </w:rPr>
        <w:t xml:space="preserve"> </w:t>
      </w:r>
      <w:r>
        <w:rPr>
          <w:i/>
        </w:rPr>
        <w:t>or</w:t>
      </w:r>
      <w:r>
        <w:rPr>
          <w:i/>
          <w:spacing w:val="-3"/>
        </w:rPr>
        <w:t xml:space="preserve"> </w:t>
      </w:r>
      <w:r>
        <w:rPr>
          <w:i/>
        </w:rPr>
        <w:t>those</w:t>
      </w:r>
      <w:r>
        <w:rPr>
          <w:i/>
          <w:spacing w:val="-3"/>
        </w:rPr>
        <w:t xml:space="preserve"> </w:t>
      </w:r>
      <w:r>
        <w:rPr>
          <w:i/>
        </w:rPr>
        <w:t>acting</w:t>
      </w:r>
      <w:r>
        <w:rPr>
          <w:i/>
          <w:spacing w:val="-3"/>
        </w:rPr>
        <w:t xml:space="preserve"> </w:t>
      </w:r>
      <w:r>
        <w:rPr>
          <w:i/>
        </w:rPr>
        <w:t>on</w:t>
      </w:r>
      <w:r>
        <w:rPr>
          <w:i/>
          <w:spacing w:val="-3"/>
        </w:rPr>
        <w:t xml:space="preserve"> </w:t>
      </w:r>
      <w:r>
        <w:rPr>
          <w:i/>
        </w:rPr>
        <w:t>its</w:t>
      </w:r>
      <w:r>
        <w:rPr>
          <w:i/>
          <w:spacing w:val="-3"/>
        </w:rPr>
        <w:t xml:space="preserve"> </w:t>
      </w:r>
      <w:r>
        <w:rPr>
          <w:i/>
        </w:rPr>
        <w:t>behalf,</w:t>
      </w:r>
      <w:r>
        <w:rPr>
          <w:i/>
          <w:spacing w:val="-3"/>
        </w:rPr>
        <w:t xml:space="preserve"> </w:t>
      </w:r>
      <w:r>
        <w:rPr>
          <w:i/>
        </w:rPr>
        <w:t>affecting</w:t>
      </w:r>
      <w:r>
        <w:rPr>
          <w:i/>
          <w:spacing w:val="-3"/>
        </w:rPr>
        <w:t xml:space="preserve"> </w:t>
      </w:r>
      <w:r>
        <w:rPr>
          <w:i/>
        </w:rPr>
        <w:t>an</w:t>
      </w:r>
      <w:r>
        <w:rPr>
          <w:i/>
          <w:spacing w:val="-3"/>
        </w:rPr>
        <w:t xml:space="preserve"> </w:t>
      </w:r>
      <w:r>
        <w:rPr>
          <w:i/>
        </w:rPr>
        <w:t>individual resident or participant, or a group of such individuals.</w:t>
      </w:r>
    </w:p>
    <w:p w14:paraId="15E97BAC" w14:textId="77777777" w:rsidR="00375881" w:rsidRDefault="005C7BC6">
      <w:pPr>
        <w:pStyle w:val="BodyText"/>
        <w:spacing w:before="228"/>
      </w:pPr>
      <w:r>
        <w:t>It</w:t>
      </w:r>
      <w:r>
        <w:rPr>
          <w:spacing w:val="-4"/>
        </w:rPr>
        <w:t xml:space="preserve"> </w:t>
      </w:r>
      <w:r>
        <w:t>does</w:t>
      </w:r>
      <w:r>
        <w:rPr>
          <w:spacing w:val="-3"/>
        </w:rPr>
        <w:t xml:space="preserve"> </w:t>
      </w:r>
      <w:r>
        <w:t>not</w:t>
      </w:r>
      <w:r>
        <w:rPr>
          <w:spacing w:val="-3"/>
        </w:rPr>
        <w:t xml:space="preserve"> </w:t>
      </w:r>
      <w:r>
        <w:t>have</w:t>
      </w:r>
      <w:r>
        <w:rPr>
          <w:spacing w:val="-3"/>
        </w:rPr>
        <w:t xml:space="preserve"> </w:t>
      </w:r>
      <w:r>
        <w:t>to</w:t>
      </w:r>
      <w:r>
        <w:rPr>
          <w:spacing w:val="-4"/>
        </w:rPr>
        <w:t xml:space="preserve"> </w:t>
      </w:r>
      <w:r>
        <w:t>be</w:t>
      </w:r>
      <w:r>
        <w:rPr>
          <w:spacing w:val="-3"/>
        </w:rPr>
        <w:t xml:space="preserve"> </w:t>
      </w:r>
      <w:r>
        <w:t>called</w:t>
      </w:r>
      <w:r>
        <w:rPr>
          <w:spacing w:val="-3"/>
        </w:rPr>
        <w:t xml:space="preserve"> </w:t>
      </w:r>
      <w:r>
        <w:t>a</w:t>
      </w:r>
      <w:r>
        <w:rPr>
          <w:spacing w:val="-3"/>
        </w:rPr>
        <w:t xml:space="preserve"> </w:t>
      </w:r>
      <w:r>
        <w:rPr>
          <w:spacing w:val="-2"/>
        </w:rPr>
        <w:t>complaint.</w:t>
      </w:r>
    </w:p>
    <w:p w14:paraId="15E97BAD" w14:textId="77777777" w:rsidR="00375881" w:rsidRDefault="005C7BC6">
      <w:pPr>
        <w:pStyle w:val="BodyText"/>
        <w:spacing w:before="236" w:line="225" w:lineRule="auto"/>
        <w:ind w:right="2478"/>
      </w:pPr>
      <w:r>
        <w:t>There is a difference between a service request, where a resident may be unhappy about a situation they wish to have rectified, and a complaint about</w:t>
      </w:r>
      <w:r>
        <w:rPr>
          <w:spacing w:val="-4"/>
        </w:rPr>
        <w:t xml:space="preserve"> </w:t>
      </w:r>
      <w:r>
        <w:t>a</w:t>
      </w:r>
      <w:r>
        <w:rPr>
          <w:spacing w:val="-4"/>
        </w:rPr>
        <w:t xml:space="preserve"> </w:t>
      </w:r>
      <w:r>
        <w:t>service</w:t>
      </w:r>
      <w:r>
        <w:rPr>
          <w:spacing w:val="-4"/>
        </w:rPr>
        <w:t xml:space="preserve"> </w:t>
      </w:r>
      <w:r>
        <w:t>that</w:t>
      </w:r>
      <w:r>
        <w:rPr>
          <w:spacing w:val="-4"/>
        </w:rPr>
        <w:t xml:space="preserve"> </w:t>
      </w:r>
      <w:r>
        <w:t>they</w:t>
      </w:r>
      <w:r>
        <w:rPr>
          <w:spacing w:val="-4"/>
        </w:rPr>
        <w:t xml:space="preserve"> </w:t>
      </w:r>
      <w:r>
        <w:t>may</w:t>
      </w:r>
      <w:r>
        <w:rPr>
          <w:spacing w:val="-4"/>
        </w:rPr>
        <w:t xml:space="preserve"> </w:t>
      </w:r>
      <w:r>
        <w:t>or</w:t>
      </w:r>
      <w:r>
        <w:rPr>
          <w:spacing w:val="-4"/>
        </w:rPr>
        <w:t xml:space="preserve"> </w:t>
      </w:r>
      <w:r>
        <w:t>may</w:t>
      </w:r>
      <w:r>
        <w:rPr>
          <w:spacing w:val="-4"/>
        </w:rPr>
        <w:t xml:space="preserve"> </w:t>
      </w:r>
      <w:r>
        <w:t>not</w:t>
      </w:r>
      <w:r>
        <w:rPr>
          <w:spacing w:val="-4"/>
        </w:rPr>
        <w:t xml:space="preserve"> </w:t>
      </w:r>
      <w:r>
        <w:t>have</w:t>
      </w:r>
      <w:r>
        <w:rPr>
          <w:spacing w:val="-4"/>
        </w:rPr>
        <w:t xml:space="preserve"> </w:t>
      </w:r>
      <w:r>
        <w:t>received.</w:t>
      </w:r>
      <w:r>
        <w:rPr>
          <w:spacing w:val="-4"/>
        </w:rPr>
        <w:t xml:space="preserve"> </w:t>
      </w:r>
      <w:r>
        <w:t>If</w:t>
      </w:r>
      <w:r>
        <w:rPr>
          <w:spacing w:val="-4"/>
        </w:rPr>
        <w:t xml:space="preserve"> </w:t>
      </w:r>
      <w:r>
        <w:t>there</w:t>
      </w:r>
      <w:r>
        <w:rPr>
          <w:spacing w:val="-4"/>
        </w:rPr>
        <w:t xml:space="preserve"> </w:t>
      </w:r>
      <w:r>
        <w:t>is</w:t>
      </w:r>
      <w:r>
        <w:rPr>
          <w:spacing w:val="-4"/>
        </w:rPr>
        <w:t xml:space="preserve"> </w:t>
      </w:r>
      <w:r>
        <w:t>any</w:t>
      </w:r>
      <w:r>
        <w:rPr>
          <w:spacing w:val="-4"/>
        </w:rPr>
        <w:t xml:space="preserve"> </w:t>
      </w:r>
      <w:r>
        <w:t xml:space="preserve">doubt as to whether something is a complaint, the Complaints Officer should be </w:t>
      </w:r>
      <w:r>
        <w:rPr>
          <w:spacing w:val="-2"/>
        </w:rPr>
        <w:t>consulted.</w:t>
      </w:r>
    </w:p>
    <w:p w14:paraId="15E97BAE" w14:textId="77777777" w:rsidR="00375881" w:rsidRDefault="005C7BC6">
      <w:pPr>
        <w:pStyle w:val="BodyText"/>
        <w:spacing w:before="241" w:line="225" w:lineRule="auto"/>
        <w:ind w:right="2443"/>
      </w:pPr>
      <w:r>
        <w:t>If</w:t>
      </w:r>
      <w:r>
        <w:rPr>
          <w:spacing w:val="-3"/>
        </w:rPr>
        <w:t xml:space="preserve"> </w:t>
      </w:r>
      <w:r>
        <w:t>a</w:t>
      </w:r>
      <w:r>
        <w:rPr>
          <w:spacing w:val="-3"/>
        </w:rPr>
        <w:t xml:space="preserve"> </w:t>
      </w:r>
      <w:r>
        <w:t>complaint</w:t>
      </w:r>
      <w:r>
        <w:rPr>
          <w:spacing w:val="-3"/>
        </w:rPr>
        <w:t xml:space="preserve"> </w:t>
      </w:r>
      <w:r>
        <w:t>is</w:t>
      </w:r>
      <w:r>
        <w:rPr>
          <w:spacing w:val="-3"/>
        </w:rPr>
        <w:t xml:space="preserve"> </w:t>
      </w:r>
      <w:r>
        <w:t>made,</w:t>
      </w:r>
      <w:r>
        <w:rPr>
          <w:spacing w:val="-3"/>
        </w:rPr>
        <w:t xml:space="preserve"> </w:t>
      </w:r>
      <w:r>
        <w:t>we</w:t>
      </w:r>
      <w:r>
        <w:rPr>
          <w:spacing w:val="-3"/>
        </w:rPr>
        <w:t xml:space="preserve"> </w:t>
      </w:r>
      <w:r>
        <w:t>will</w:t>
      </w:r>
      <w:r>
        <w:rPr>
          <w:spacing w:val="-3"/>
        </w:rPr>
        <w:t xml:space="preserve"> </w:t>
      </w:r>
      <w:r>
        <w:t>still</w:t>
      </w:r>
      <w:r>
        <w:rPr>
          <w:spacing w:val="-3"/>
        </w:rPr>
        <w:t xml:space="preserve"> </w:t>
      </w:r>
      <w:r>
        <w:t>make</w:t>
      </w:r>
      <w:r>
        <w:rPr>
          <w:spacing w:val="-3"/>
        </w:rPr>
        <w:t xml:space="preserve"> </w:t>
      </w:r>
      <w:r>
        <w:t>every</w:t>
      </w:r>
      <w:r>
        <w:rPr>
          <w:spacing w:val="-3"/>
        </w:rPr>
        <w:t xml:space="preserve"> </w:t>
      </w:r>
      <w:r>
        <w:t>effort</w:t>
      </w:r>
      <w:r>
        <w:rPr>
          <w:spacing w:val="-3"/>
        </w:rPr>
        <w:t xml:space="preserve"> </w:t>
      </w:r>
      <w:r>
        <w:t>to</w:t>
      </w:r>
      <w:r>
        <w:rPr>
          <w:spacing w:val="-3"/>
        </w:rPr>
        <w:t xml:space="preserve"> </w:t>
      </w:r>
      <w:r>
        <w:t>address</w:t>
      </w:r>
      <w:r>
        <w:rPr>
          <w:spacing w:val="-3"/>
        </w:rPr>
        <w:t xml:space="preserve"> </w:t>
      </w:r>
      <w:r>
        <w:t>any</w:t>
      </w:r>
      <w:r>
        <w:rPr>
          <w:spacing w:val="-3"/>
        </w:rPr>
        <w:t xml:space="preserve"> </w:t>
      </w:r>
      <w:r>
        <w:t xml:space="preserve">service </w:t>
      </w:r>
      <w:r>
        <w:rPr>
          <w:spacing w:val="-2"/>
        </w:rPr>
        <w:t>requests.</w:t>
      </w:r>
    </w:p>
    <w:p w14:paraId="15E97BAF" w14:textId="77777777" w:rsidR="00375881" w:rsidRDefault="00375881">
      <w:pPr>
        <w:pStyle w:val="BodyText"/>
        <w:spacing w:before="261"/>
        <w:ind w:left="0"/>
      </w:pPr>
    </w:p>
    <w:p w14:paraId="15E97BB0" w14:textId="77777777" w:rsidR="00375881" w:rsidRDefault="005C7BC6">
      <w:pPr>
        <w:pStyle w:val="Heading1"/>
        <w:tabs>
          <w:tab w:val="left" w:pos="10375"/>
        </w:tabs>
      </w:pPr>
      <w:r>
        <w:rPr>
          <w:color w:val="936037"/>
          <w:shd w:val="clear" w:color="auto" w:fill="F5F0EB"/>
        </w:rPr>
        <w:t>The</w:t>
      </w:r>
      <w:r>
        <w:rPr>
          <w:color w:val="936037"/>
          <w:spacing w:val="-11"/>
          <w:shd w:val="clear" w:color="auto" w:fill="F5F0EB"/>
        </w:rPr>
        <w:t xml:space="preserve"> </w:t>
      </w:r>
      <w:r>
        <w:rPr>
          <w:color w:val="936037"/>
          <w:shd w:val="clear" w:color="auto" w:fill="F5F0EB"/>
        </w:rPr>
        <w:t>Complaint</w:t>
      </w:r>
      <w:r>
        <w:rPr>
          <w:color w:val="936037"/>
          <w:spacing w:val="-9"/>
          <w:shd w:val="clear" w:color="auto" w:fill="F5F0EB"/>
        </w:rPr>
        <w:t xml:space="preserve"> </w:t>
      </w:r>
      <w:r>
        <w:rPr>
          <w:color w:val="936037"/>
          <w:shd w:val="clear" w:color="auto" w:fill="F5F0EB"/>
        </w:rPr>
        <w:t>Procedure</w:t>
      </w:r>
      <w:r>
        <w:rPr>
          <w:color w:val="936037"/>
          <w:spacing w:val="-9"/>
          <w:shd w:val="clear" w:color="auto" w:fill="F5F0EB"/>
        </w:rPr>
        <w:t xml:space="preserve"> </w:t>
      </w:r>
      <w:r>
        <w:rPr>
          <w:color w:val="936037"/>
          <w:shd w:val="clear" w:color="auto" w:fill="F5F0EB"/>
        </w:rPr>
        <w:t>Is</w:t>
      </w:r>
      <w:r>
        <w:rPr>
          <w:color w:val="936037"/>
          <w:spacing w:val="-9"/>
          <w:shd w:val="clear" w:color="auto" w:fill="F5F0EB"/>
        </w:rPr>
        <w:t xml:space="preserve"> </w:t>
      </w:r>
      <w:r>
        <w:rPr>
          <w:color w:val="936037"/>
          <w:shd w:val="clear" w:color="auto" w:fill="F5F0EB"/>
        </w:rPr>
        <w:t>Not</w:t>
      </w:r>
      <w:r>
        <w:rPr>
          <w:color w:val="936037"/>
          <w:spacing w:val="-8"/>
          <w:shd w:val="clear" w:color="auto" w:fill="F5F0EB"/>
        </w:rPr>
        <w:t xml:space="preserve"> </w:t>
      </w:r>
      <w:r>
        <w:rPr>
          <w:color w:val="936037"/>
          <w:spacing w:val="-5"/>
          <w:shd w:val="clear" w:color="auto" w:fill="F5F0EB"/>
        </w:rPr>
        <w:t>For</w:t>
      </w:r>
      <w:r>
        <w:rPr>
          <w:color w:val="936037"/>
          <w:shd w:val="clear" w:color="auto" w:fill="F5F0EB"/>
        </w:rPr>
        <w:tab/>
      </w:r>
    </w:p>
    <w:p w14:paraId="15E97BB1" w14:textId="77777777" w:rsidR="00375881" w:rsidRDefault="005C7BC6">
      <w:pPr>
        <w:pStyle w:val="BodyText"/>
        <w:spacing w:before="418" w:line="225" w:lineRule="auto"/>
        <w:ind w:right="2443"/>
      </w:pPr>
      <w:r>
        <w:t>If the Company does not accept a complaint, the reason will be explained in writing</w:t>
      </w:r>
      <w:r>
        <w:rPr>
          <w:spacing w:val="-4"/>
        </w:rPr>
        <w:t xml:space="preserve"> </w:t>
      </w:r>
      <w:r>
        <w:t>to</w:t>
      </w:r>
      <w:r>
        <w:rPr>
          <w:spacing w:val="-4"/>
        </w:rPr>
        <w:t xml:space="preserve"> </w:t>
      </w:r>
      <w:r>
        <w:t>the</w:t>
      </w:r>
      <w:r>
        <w:rPr>
          <w:spacing w:val="-4"/>
        </w:rPr>
        <w:t xml:space="preserve"> </w:t>
      </w:r>
      <w:r>
        <w:t>individual</w:t>
      </w:r>
      <w:r>
        <w:rPr>
          <w:spacing w:val="-4"/>
        </w:rPr>
        <w:t xml:space="preserve"> </w:t>
      </w:r>
      <w:r>
        <w:t>expressing</w:t>
      </w:r>
      <w:r>
        <w:rPr>
          <w:spacing w:val="-4"/>
        </w:rPr>
        <w:t xml:space="preserve"> </w:t>
      </w:r>
      <w:r>
        <w:t>their</w:t>
      </w:r>
      <w:r>
        <w:rPr>
          <w:spacing w:val="-4"/>
        </w:rPr>
        <w:t xml:space="preserve"> </w:t>
      </w:r>
      <w:r>
        <w:t>dissatisfaction.</w:t>
      </w:r>
      <w:r>
        <w:rPr>
          <w:spacing w:val="-4"/>
        </w:rPr>
        <w:t xml:space="preserve"> </w:t>
      </w:r>
      <w:r>
        <w:t>The</w:t>
      </w:r>
      <w:r>
        <w:rPr>
          <w:spacing w:val="-4"/>
        </w:rPr>
        <w:t xml:space="preserve"> </w:t>
      </w:r>
      <w:r>
        <w:t>reason</w:t>
      </w:r>
      <w:r>
        <w:rPr>
          <w:spacing w:val="-4"/>
        </w:rPr>
        <w:t xml:space="preserve"> </w:t>
      </w:r>
      <w:r>
        <w:t>could</w:t>
      </w:r>
      <w:r>
        <w:rPr>
          <w:spacing w:val="-4"/>
        </w:rPr>
        <w:t xml:space="preserve"> </w:t>
      </w:r>
      <w:r>
        <w:t>be:</w:t>
      </w:r>
    </w:p>
    <w:p w14:paraId="15E97BB2" w14:textId="7BE8E70D" w:rsidR="00375881" w:rsidRDefault="005C7BC6">
      <w:pPr>
        <w:pStyle w:val="ListParagraph"/>
        <w:numPr>
          <w:ilvl w:val="0"/>
          <w:numId w:val="1"/>
        </w:numPr>
        <w:tabs>
          <w:tab w:val="left" w:pos="501"/>
        </w:tabs>
        <w:spacing w:before="278" w:line="220" w:lineRule="auto"/>
        <w:ind w:right="2629"/>
      </w:pPr>
      <w:r>
        <w:t>The</w:t>
      </w:r>
      <w:r>
        <w:rPr>
          <w:spacing w:val="-4"/>
        </w:rPr>
        <w:t xml:space="preserve"> </w:t>
      </w:r>
      <w:r>
        <w:t>issue</w:t>
      </w:r>
      <w:r>
        <w:rPr>
          <w:spacing w:val="-4"/>
        </w:rPr>
        <w:t xml:space="preserve"> </w:t>
      </w:r>
      <w:r>
        <w:t>happened</w:t>
      </w:r>
      <w:r>
        <w:rPr>
          <w:spacing w:val="-4"/>
        </w:rPr>
        <w:t xml:space="preserve"> </w:t>
      </w:r>
      <w:r>
        <w:t>more</w:t>
      </w:r>
      <w:r>
        <w:rPr>
          <w:spacing w:val="-4"/>
        </w:rPr>
        <w:t xml:space="preserve"> </w:t>
      </w:r>
      <w:r>
        <w:t>than</w:t>
      </w:r>
      <w:r>
        <w:rPr>
          <w:spacing w:val="-4"/>
        </w:rPr>
        <w:t xml:space="preserve"> </w:t>
      </w:r>
      <w:r w:rsidR="006A15B9">
        <w:t>twelve</w:t>
      </w:r>
      <w:r w:rsidR="006A15B9">
        <w:rPr>
          <w:spacing w:val="-4"/>
        </w:rPr>
        <w:t xml:space="preserve"> </w:t>
      </w:r>
      <w:r>
        <w:t>months</w:t>
      </w:r>
      <w:r>
        <w:rPr>
          <w:spacing w:val="-4"/>
        </w:rPr>
        <w:t xml:space="preserve"> </w:t>
      </w:r>
      <w:r>
        <w:t>ago</w:t>
      </w:r>
      <w:r>
        <w:rPr>
          <w:spacing w:val="-4"/>
        </w:rPr>
        <w:t xml:space="preserve"> </w:t>
      </w:r>
      <w:r>
        <w:t>(although</w:t>
      </w:r>
      <w:r>
        <w:rPr>
          <w:spacing w:val="-4"/>
        </w:rPr>
        <w:t xml:space="preserve"> </w:t>
      </w:r>
      <w:r>
        <w:t>some</w:t>
      </w:r>
      <w:r>
        <w:rPr>
          <w:spacing w:val="-4"/>
        </w:rPr>
        <w:t xml:space="preserve"> </w:t>
      </w:r>
      <w:r>
        <w:t>matters may be considered as background, in the case of a recurring issue).</w:t>
      </w:r>
    </w:p>
    <w:p w14:paraId="15E97BB3" w14:textId="77777777" w:rsidR="00375881" w:rsidRDefault="005C7BC6">
      <w:pPr>
        <w:pStyle w:val="ListParagraph"/>
        <w:numPr>
          <w:ilvl w:val="0"/>
          <w:numId w:val="1"/>
        </w:numPr>
        <w:tabs>
          <w:tab w:val="left" w:pos="500"/>
        </w:tabs>
        <w:spacing w:before="264"/>
        <w:ind w:left="500" w:hanging="359"/>
      </w:pPr>
      <w:r>
        <w:t>Matters</w:t>
      </w:r>
      <w:r>
        <w:rPr>
          <w:spacing w:val="-8"/>
        </w:rPr>
        <w:t xml:space="preserve"> </w:t>
      </w:r>
      <w:r>
        <w:t>where</w:t>
      </w:r>
      <w:r>
        <w:rPr>
          <w:spacing w:val="-8"/>
        </w:rPr>
        <w:t xml:space="preserve"> </w:t>
      </w:r>
      <w:r>
        <w:t>legal</w:t>
      </w:r>
      <w:r>
        <w:rPr>
          <w:spacing w:val="-8"/>
        </w:rPr>
        <w:t xml:space="preserve"> </w:t>
      </w:r>
      <w:r>
        <w:t>proceedings</w:t>
      </w:r>
      <w:r>
        <w:rPr>
          <w:spacing w:val="-8"/>
        </w:rPr>
        <w:t xml:space="preserve"> </w:t>
      </w:r>
      <w:r>
        <w:t>are</w:t>
      </w:r>
      <w:r>
        <w:rPr>
          <w:spacing w:val="-8"/>
        </w:rPr>
        <w:t xml:space="preserve"> </w:t>
      </w:r>
      <w:r>
        <w:t>already</w:t>
      </w:r>
      <w:r>
        <w:rPr>
          <w:spacing w:val="-8"/>
        </w:rPr>
        <w:t xml:space="preserve"> </w:t>
      </w:r>
      <w:r>
        <w:t>in</w:t>
      </w:r>
      <w:r>
        <w:rPr>
          <w:spacing w:val="-8"/>
        </w:rPr>
        <w:t xml:space="preserve"> </w:t>
      </w:r>
      <w:r>
        <w:rPr>
          <w:spacing w:val="-2"/>
        </w:rPr>
        <w:t>progress.</w:t>
      </w:r>
    </w:p>
    <w:p w14:paraId="15E97BB4" w14:textId="77777777" w:rsidR="00375881" w:rsidRDefault="005C7BC6">
      <w:pPr>
        <w:pStyle w:val="ListParagraph"/>
        <w:numPr>
          <w:ilvl w:val="0"/>
          <w:numId w:val="1"/>
        </w:numPr>
        <w:tabs>
          <w:tab w:val="left" w:pos="500"/>
        </w:tabs>
        <w:spacing w:before="257"/>
        <w:ind w:left="500" w:hanging="359"/>
      </w:pPr>
      <w:r>
        <w:t>Matters</w:t>
      </w:r>
      <w:r>
        <w:rPr>
          <w:spacing w:val="-7"/>
        </w:rPr>
        <w:t xml:space="preserve"> </w:t>
      </w:r>
      <w:r>
        <w:t>that</w:t>
      </w:r>
      <w:r>
        <w:rPr>
          <w:spacing w:val="-7"/>
        </w:rPr>
        <w:t xml:space="preserve"> </w:t>
      </w:r>
      <w:r>
        <w:t>have</w:t>
      </w:r>
      <w:r>
        <w:rPr>
          <w:spacing w:val="-7"/>
        </w:rPr>
        <w:t xml:space="preserve"> </w:t>
      </w:r>
      <w:r>
        <w:t>already</w:t>
      </w:r>
      <w:r>
        <w:rPr>
          <w:spacing w:val="-7"/>
        </w:rPr>
        <w:t xml:space="preserve"> </w:t>
      </w:r>
      <w:r>
        <w:t>been</w:t>
      </w:r>
      <w:r>
        <w:rPr>
          <w:spacing w:val="-7"/>
        </w:rPr>
        <w:t xml:space="preserve"> </w:t>
      </w:r>
      <w:r>
        <w:t>considered</w:t>
      </w:r>
      <w:r>
        <w:rPr>
          <w:spacing w:val="-7"/>
        </w:rPr>
        <w:t xml:space="preserve"> </w:t>
      </w:r>
      <w:r>
        <w:t>under</w:t>
      </w:r>
      <w:r>
        <w:rPr>
          <w:spacing w:val="-7"/>
        </w:rPr>
        <w:t xml:space="preserve"> </w:t>
      </w:r>
      <w:r>
        <w:t>this</w:t>
      </w:r>
      <w:r>
        <w:rPr>
          <w:spacing w:val="-6"/>
        </w:rPr>
        <w:t xml:space="preserve"> </w:t>
      </w:r>
      <w:r>
        <w:rPr>
          <w:spacing w:val="-2"/>
        </w:rPr>
        <w:t>policy.</w:t>
      </w:r>
    </w:p>
    <w:p w14:paraId="15E97BB5" w14:textId="77777777" w:rsidR="00375881" w:rsidRDefault="005C7BC6">
      <w:pPr>
        <w:pStyle w:val="ListParagraph"/>
        <w:numPr>
          <w:ilvl w:val="0"/>
          <w:numId w:val="1"/>
        </w:numPr>
        <w:tabs>
          <w:tab w:val="left" w:pos="500"/>
        </w:tabs>
        <w:spacing w:before="257"/>
        <w:ind w:left="500" w:hanging="359"/>
      </w:pPr>
      <w:r>
        <w:t>Making</w:t>
      </w:r>
      <w:r>
        <w:rPr>
          <w:spacing w:val="-5"/>
        </w:rPr>
        <w:t xml:space="preserve"> </w:t>
      </w:r>
      <w:r>
        <w:t>a</w:t>
      </w:r>
      <w:r>
        <w:rPr>
          <w:spacing w:val="-4"/>
        </w:rPr>
        <w:t xml:space="preserve"> </w:t>
      </w:r>
      <w:r>
        <w:t>request</w:t>
      </w:r>
      <w:r>
        <w:rPr>
          <w:spacing w:val="-5"/>
        </w:rPr>
        <w:t xml:space="preserve"> </w:t>
      </w:r>
      <w:r>
        <w:t>for</w:t>
      </w:r>
      <w:r>
        <w:rPr>
          <w:spacing w:val="-4"/>
        </w:rPr>
        <w:t xml:space="preserve"> </w:t>
      </w:r>
      <w:r>
        <w:t>a</w:t>
      </w:r>
      <w:r>
        <w:rPr>
          <w:spacing w:val="-4"/>
        </w:rPr>
        <w:t xml:space="preserve"> </w:t>
      </w:r>
      <w:r>
        <w:rPr>
          <w:spacing w:val="-2"/>
        </w:rPr>
        <w:t>service.</w:t>
      </w:r>
    </w:p>
    <w:p w14:paraId="15E97BB6" w14:textId="77777777" w:rsidR="00375881" w:rsidRDefault="005C7BC6">
      <w:pPr>
        <w:pStyle w:val="ListParagraph"/>
        <w:numPr>
          <w:ilvl w:val="0"/>
          <w:numId w:val="1"/>
        </w:numPr>
        <w:tabs>
          <w:tab w:val="left" w:pos="501"/>
        </w:tabs>
        <w:spacing w:before="269" w:line="225" w:lineRule="auto"/>
        <w:ind w:right="2691"/>
      </w:pPr>
      <w:r>
        <w:t>Making</w:t>
      </w:r>
      <w:r>
        <w:rPr>
          <w:spacing w:val="-5"/>
        </w:rPr>
        <w:t xml:space="preserve"> </w:t>
      </w:r>
      <w:r>
        <w:t>a</w:t>
      </w:r>
      <w:r>
        <w:rPr>
          <w:spacing w:val="-5"/>
        </w:rPr>
        <w:t xml:space="preserve"> </w:t>
      </w:r>
      <w:r>
        <w:t>complaint</w:t>
      </w:r>
      <w:r>
        <w:rPr>
          <w:spacing w:val="-5"/>
        </w:rPr>
        <w:t xml:space="preserve"> </w:t>
      </w:r>
      <w:r>
        <w:t>regarding</w:t>
      </w:r>
      <w:r>
        <w:rPr>
          <w:spacing w:val="-5"/>
        </w:rPr>
        <w:t xml:space="preserve"> </w:t>
      </w:r>
      <w:r>
        <w:t>neighbours</w:t>
      </w:r>
      <w:r>
        <w:rPr>
          <w:spacing w:val="-5"/>
        </w:rPr>
        <w:t xml:space="preserve"> </w:t>
      </w:r>
      <w:r>
        <w:t>(this</w:t>
      </w:r>
      <w:r>
        <w:rPr>
          <w:spacing w:val="-5"/>
        </w:rPr>
        <w:t xml:space="preserve"> </w:t>
      </w:r>
      <w:r>
        <w:t>is</w:t>
      </w:r>
      <w:r>
        <w:rPr>
          <w:spacing w:val="-5"/>
        </w:rPr>
        <w:t xml:space="preserve"> </w:t>
      </w:r>
      <w:r>
        <w:t>classed</w:t>
      </w:r>
      <w:r>
        <w:rPr>
          <w:spacing w:val="-5"/>
        </w:rPr>
        <w:t xml:space="preserve"> </w:t>
      </w:r>
      <w:r>
        <w:t>as</w:t>
      </w:r>
      <w:r>
        <w:rPr>
          <w:spacing w:val="-5"/>
        </w:rPr>
        <w:t xml:space="preserve"> </w:t>
      </w:r>
      <w:r>
        <w:t xml:space="preserve">anti-social </w:t>
      </w:r>
      <w:r>
        <w:rPr>
          <w:spacing w:val="-2"/>
        </w:rPr>
        <w:t>behaviour).</w:t>
      </w:r>
    </w:p>
    <w:p w14:paraId="15E97BB7" w14:textId="77777777" w:rsidR="00375881" w:rsidRDefault="005C7BC6">
      <w:pPr>
        <w:pStyle w:val="ListParagraph"/>
        <w:numPr>
          <w:ilvl w:val="0"/>
          <w:numId w:val="1"/>
        </w:numPr>
        <w:tabs>
          <w:tab w:val="left" w:pos="500"/>
        </w:tabs>
        <w:spacing w:before="261"/>
        <w:ind w:left="500" w:hanging="359"/>
      </w:pPr>
      <w:r>
        <w:t>Disagreeing</w:t>
      </w:r>
      <w:r>
        <w:rPr>
          <w:spacing w:val="-12"/>
        </w:rPr>
        <w:t xml:space="preserve"> </w:t>
      </w:r>
      <w:r>
        <w:t>with</w:t>
      </w:r>
      <w:r>
        <w:rPr>
          <w:spacing w:val="-9"/>
        </w:rPr>
        <w:t xml:space="preserve"> </w:t>
      </w:r>
      <w:r>
        <w:t>Company</w:t>
      </w:r>
      <w:r>
        <w:rPr>
          <w:spacing w:val="-9"/>
        </w:rPr>
        <w:t xml:space="preserve"> </w:t>
      </w:r>
      <w:r>
        <w:rPr>
          <w:spacing w:val="-2"/>
        </w:rPr>
        <w:t>policies.</w:t>
      </w:r>
    </w:p>
    <w:p w14:paraId="15E97BB8" w14:textId="77777777" w:rsidR="00375881" w:rsidRDefault="005C7BC6">
      <w:pPr>
        <w:pStyle w:val="BodyText"/>
        <w:spacing w:before="236" w:line="225" w:lineRule="auto"/>
        <w:ind w:right="2443"/>
      </w:pPr>
      <w:r>
        <w:t>Each</w:t>
      </w:r>
      <w:r>
        <w:rPr>
          <w:spacing w:val="-3"/>
        </w:rPr>
        <w:t xml:space="preserve"> </w:t>
      </w:r>
      <w:r>
        <w:t>complaint</w:t>
      </w:r>
      <w:r>
        <w:rPr>
          <w:spacing w:val="-3"/>
        </w:rPr>
        <w:t xml:space="preserve"> </w:t>
      </w:r>
      <w:r>
        <w:t>will</w:t>
      </w:r>
      <w:r>
        <w:rPr>
          <w:spacing w:val="-3"/>
        </w:rPr>
        <w:t xml:space="preserve"> </w:t>
      </w:r>
      <w:r>
        <w:t>be</w:t>
      </w:r>
      <w:r>
        <w:rPr>
          <w:spacing w:val="-3"/>
        </w:rPr>
        <w:t xml:space="preserve"> </w:t>
      </w:r>
      <w:r>
        <w:t>considered</w:t>
      </w:r>
      <w:r>
        <w:rPr>
          <w:spacing w:val="-3"/>
        </w:rPr>
        <w:t xml:space="preserve"> </w:t>
      </w:r>
      <w:r>
        <w:t>on</w:t>
      </w:r>
      <w:r>
        <w:rPr>
          <w:spacing w:val="-3"/>
        </w:rPr>
        <w:t xml:space="preserve"> </w:t>
      </w:r>
      <w:r>
        <w:t>its</w:t>
      </w:r>
      <w:r>
        <w:rPr>
          <w:spacing w:val="-3"/>
        </w:rPr>
        <w:t xml:space="preserve"> </w:t>
      </w:r>
      <w:r>
        <w:t>own</w:t>
      </w:r>
      <w:r>
        <w:rPr>
          <w:spacing w:val="-3"/>
        </w:rPr>
        <w:t xml:space="preserve"> </w:t>
      </w:r>
      <w:r>
        <w:t>merits.</w:t>
      </w:r>
      <w:r>
        <w:rPr>
          <w:spacing w:val="-3"/>
        </w:rPr>
        <w:t xml:space="preserve"> </w:t>
      </w:r>
      <w:r>
        <w:t>If</w:t>
      </w:r>
      <w:r>
        <w:rPr>
          <w:spacing w:val="-3"/>
        </w:rPr>
        <w:t xml:space="preserve"> </w:t>
      </w:r>
      <w:r>
        <w:t>the</w:t>
      </w:r>
      <w:r>
        <w:rPr>
          <w:spacing w:val="-3"/>
        </w:rPr>
        <w:t xml:space="preserve"> </w:t>
      </w:r>
      <w:r>
        <w:t>Company</w:t>
      </w:r>
      <w:r>
        <w:rPr>
          <w:spacing w:val="-3"/>
        </w:rPr>
        <w:t xml:space="preserve"> </w:t>
      </w:r>
      <w:r>
        <w:t>does</w:t>
      </w:r>
      <w:r>
        <w:rPr>
          <w:spacing w:val="-3"/>
        </w:rPr>
        <w:t xml:space="preserve"> </w:t>
      </w:r>
      <w:r>
        <w:t>not accept a complaint, the Company will provide a written explanation, inform the resident that they can take the matter to the Housing Ombudsman, with contact details provided.</w:t>
      </w:r>
    </w:p>
    <w:p w14:paraId="15E97BB9" w14:textId="77777777" w:rsidR="00375881" w:rsidRDefault="00375881">
      <w:pPr>
        <w:pStyle w:val="BodyText"/>
        <w:spacing w:line="225" w:lineRule="auto"/>
        <w:sectPr w:rsidR="00375881">
          <w:pgSz w:w="11910" w:h="16840"/>
          <w:pgMar w:top="700" w:right="708" w:bottom="880" w:left="708" w:header="0" w:footer="699" w:gutter="0"/>
          <w:cols w:space="720"/>
        </w:sectPr>
      </w:pPr>
    </w:p>
    <w:p w14:paraId="15E97BBA" w14:textId="77777777" w:rsidR="00375881" w:rsidRDefault="005C7BC6">
      <w:pPr>
        <w:pStyle w:val="Heading1"/>
        <w:tabs>
          <w:tab w:val="left" w:pos="10375"/>
        </w:tabs>
        <w:spacing w:before="85"/>
      </w:pPr>
      <w:r>
        <w:rPr>
          <w:color w:val="936037"/>
          <w:shd w:val="clear" w:color="auto" w:fill="F5F0EB"/>
        </w:rPr>
        <w:lastRenderedPageBreak/>
        <w:t>Who</w:t>
      </w:r>
      <w:r>
        <w:rPr>
          <w:color w:val="936037"/>
          <w:spacing w:val="-5"/>
          <w:shd w:val="clear" w:color="auto" w:fill="F5F0EB"/>
        </w:rPr>
        <w:t xml:space="preserve"> </w:t>
      </w:r>
      <w:r>
        <w:rPr>
          <w:color w:val="936037"/>
          <w:shd w:val="clear" w:color="auto" w:fill="F5F0EB"/>
        </w:rPr>
        <w:t>Can</w:t>
      </w:r>
      <w:r>
        <w:rPr>
          <w:color w:val="936037"/>
          <w:spacing w:val="-5"/>
          <w:shd w:val="clear" w:color="auto" w:fill="F5F0EB"/>
        </w:rPr>
        <w:t xml:space="preserve"> </w:t>
      </w:r>
      <w:r>
        <w:rPr>
          <w:color w:val="936037"/>
          <w:spacing w:val="-2"/>
          <w:shd w:val="clear" w:color="auto" w:fill="F5F0EB"/>
        </w:rPr>
        <w:t>Complain</w:t>
      </w:r>
      <w:r>
        <w:rPr>
          <w:color w:val="936037"/>
          <w:shd w:val="clear" w:color="auto" w:fill="F5F0EB"/>
        </w:rPr>
        <w:tab/>
      </w:r>
    </w:p>
    <w:p w14:paraId="15E97BBB" w14:textId="77777777" w:rsidR="00375881" w:rsidRDefault="005C7BC6">
      <w:pPr>
        <w:pStyle w:val="BodyText"/>
        <w:spacing w:before="418" w:line="225" w:lineRule="auto"/>
        <w:ind w:right="2443"/>
      </w:pPr>
      <w:r>
        <w:t>The</w:t>
      </w:r>
      <w:r>
        <w:rPr>
          <w:spacing w:val="-6"/>
        </w:rPr>
        <w:t xml:space="preserve"> </w:t>
      </w:r>
      <w:r>
        <w:t>Complaints</w:t>
      </w:r>
      <w:r>
        <w:rPr>
          <w:spacing w:val="-6"/>
        </w:rPr>
        <w:t xml:space="preserve"> </w:t>
      </w:r>
      <w:r>
        <w:t>Procedure</w:t>
      </w:r>
      <w:r>
        <w:rPr>
          <w:spacing w:val="-6"/>
        </w:rPr>
        <w:t xml:space="preserve"> </w:t>
      </w:r>
      <w:r>
        <w:t>deals</w:t>
      </w:r>
      <w:r>
        <w:rPr>
          <w:spacing w:val="-6"/>
        </w:rPr>
        <w:t xml:space="preserve"> </w:t>
      </w:r>
      <w:r>
        <w:t>with</w:t>
      </w:r>
      <w:r>
        <w:rPr>
          <w:spacing w:val="-6"/>
        </w:rPr>
        <w:t xml:space="preserve"> </w:t>
      </w:r>
      <w:r>
        <w:t>external</w:t>
      </w:r>
      <w:r>
        <w:rPr>
          <w:spacing w:val="-6"/>
        </w:rPr>
        <w:t xml:space="preserve"> </w:t>
      </w:r>
      <w:r>
        <w:t>complaints</w:t>
      </w:r>
      <w:r>
        <w:rPr>
          <w:spacing w:val="-6"/>
        </w:rPr>
        <w:t xml:space="preserve"> </w:t>
      </w:r>
      <w:r>
        <w:t>received.</w:t>
      </w:r>
      <w:r>
        <w:rPr>
          <w:spacing w:val="-6"/>
        </w:rPr>
        <w:t xml:space="preserve"> </w:t>
      </w:r>
      <w:r>
        <w:t>Any stakeholder of the Company’s services can complain. This includes:</w:t>
      </w:r>
    </w:p>
    <w:p w14:paraId="15E97BBC" w14:textId="77777777" w:rsidR="00375881" w:rsidRDefault="005C7BC6">
      <w:pPr>
        <w:pStyle w:val="ListParagraph"/>
        <w:numPr>
          <w:ilvl w:val="0"/>
          <w:numId w:val="1"/>
        </w:numPr>
        <w:tabs>
          <w:tab w:val="left" w:pos="500"/>
        </w:tabs>
        <w:spacing w:before="261"/>
        <w:ind w:left="500" w:hanging="359"/>
      </w:pPr>
      <w:r>
        <w:t>Residents</w:t>
      </w:r>
      <w:r>
        <w:rPr>
          <w:spacing w:val="-7"/>
        </w:rPr>
        <w:t xml:space="preserve"> </w:t>
      </w:r>
      <w:r>
        <w:t>and</w:t>
      </w:r>
      <w:r>
        <w:rPr>
          <w:spacing w:val="-7"/>
        </w:rPr>
        <w:t xml:space="preserve"> </w:t>
      </w:r>
      <w:r>
        <w:t>clients</w:t>
      </w:r>
      <w:r>
        <w:rPr>
          <w:spacing w:val="-7"/>
        </w:rPr>
        <w:t xml:space="preserve"> </w:t>
      </w:r>
      <w:r>
        <w:t>in</w:t>
      </w:r>
      <w:r>
        <w:rPr>
          <w:spacing w:val="-7"/>
        </w:rPr>
        <w:t xml:space="preserve"> </w:t>
      </w:r>
      <w:r>
        <w:t>Company</w:t>
      </w:r>
      <w:r>
        <w:rPr>
          <w:spacing w:val="-7"/>
        </w:rPr>
        <w:t xml:space="preserve"> </w:t>
      </w:r>
      <w:r>
        <w:rPr>
          <w:spacing w:val="-2"/>
        </w:rPr>
        <w:t>projects.</w:t>
      </w:r>
    </w:p>
    <w:p w14:paraId="15E97BBD" w14:textId="77777777" w:rsidR="00375881" w:rsidRDefault="005C7BC6">
      <w:pPr>
        <w:pStyle w:val="ListParagraph"/>
        <w:numPr>
          <w:ilvl w:val="0"/>
          <w:numId w:val="1"/>
        </w:numPr>
        <w:tabs>
          <w:tab w:val="left" w:pos="500"/>
        </w:tabs>
        <w:spacing w:before="257"/>
        <w:ind w:left="500" w:hanging="359"/>
      </w:pPr>
      <w:r>
        <w:t>Representatives,</w:t>
      </w:r>
      <w:r>
        <w:rPr>
          <w:spacing w:val="-8"/>
        </w:rPr>
        <w:t xml:space="preserve"> </w:t>
      </w:r>
      <w:r>
        <w:t>friends,</w:t>
      </w:r>
      <w:r>
        <w:rPr>
          <w:spacing w:val="-8"/>
        </w:rPr>
        <w:t xml:space="preserve"> </w:t>
      </w:r>
      <w:r>
        <w:t>or</w:t>
      </w:r>
      <w:r>
        <w:rPr>
          <w:spacing w:val="-8"/>
        </w:rPr>
        <w:t xml:space="preserve"> </w:t>
      </w:r>
      <w:r>
        <w:t>family</w:t>
      </w:r>
      <w:r>
        <w:rPr>
          <w:spacing w:val="-7"/>
        </w:rPr>
        <w:t xml:space="preserve"> </w:t>
      </w:r>
      <w:r>
        <w:t>members</w:t>
      </w:r>
      <w:r>
        <w:rPr>
          <w:spacing w:val="-8"/>
        </w:rPr>
        <w:t xml:space="preserve"> </w:t>
      </w:r>
      <w:r>
        <w:t>of</w:t>
      </w:r>
      <w:r>
        <w:rPr>
          <w:spacing w:val="-8"/>
        </w:rPr>
        <w:t xml:space="preserve"> </w:t>
      </w:r>
      <w:r>
        <w:t>an</w:t>
      </w:r>
      <w:r>
        <w:rPr>
          <w:spacing w:val="-7"/>
        </w:rPr>
        <w:t xml:space="preserve"> </w:t>
      </w:r>
      <w:r>
        <w:rPr>
          <w:spacing w:val="-2"/>
        </w:rPr>
        <w:t>individual.</w:t>
      </w:r>
    </w:p>
    <w:p w14:paraId="15E97BBE" w14:textId="77777777" w:rsidR="00375881" w:rsidRDefault="005C7BC6">
      <w:pPr>
        <w:pStyle w:val="ListParagraph"/>
        <w:numPr>
          <w:ilvl w:val="0"/>
          <w:numId w:val="1"/>
        </w:numPr>
        <w:tabs>
          <w:tab w:val="left" w:pos="500"/>
        </w:tabs>
        <w:spacing w:before="257"/>
        <w:ind w:left="500" w:hanging="359"/>
      </w:pPr>
      <w:r>
        <w:t>Members</w:t>
      </w:r>
      <w:r>
        <w:rPr>
          <w:spacing w:val="-6"/>
        </w:rPr>
        <w:t xml:space="preserve"> </w:t>
      </w:r>
      <w:r>
        <w:t>of</w:t>
      </w:r>
      <w:r>
        <w:rPr>
          <w:spacing w:val="-5"/>
        </w:rPr>
        <w:t xml:space="preserve"> </w:t>
      </w:r>
      <w:r>
        <w:t>the</w:t>
      </w:r>
      <w:r>
        <w:rPr>
          <w:spacing w:val="-5"/>
        </w:rPr>
        <w:t xml:space="preserve"> </w:t>
      </w:r>
      <w:r>
        <w:t>public</w:t>
      </w:r>
      <w:r>
        <w:rPr>
          <w:spacing w:val="-6"/>
        </w:rPr>
        <w:t xml:space="preserve"> </w:t>
      </w:r>
      <w:r>
        <w:t>applying</w:t>
      </w:r>
      <w:r>
        <w:rPr>
          <w:spacing w:val="-5"/>
        </w:rPr>
        <w:t xml:space="preserve"> </w:t>
      </w:r>
      <w:r>
        <w:t>for</w:t>
      </w:r>
      <w:r>
        <w:rPr>
          <w:spacing w:val="-5"/>
        </w:rPr>
        <w:t xml:space="preserve"> </w:t>
      </w:r>
      <w:r>
        <w:t>services</w:t>
      </w:r>
      <w:r>
        <w:rPr>
          <w:spacing w:val="-5"/>
        </w:rPr>
        <w:t xml:space="preserve"> </w:t>
      </w:r>
      <w:r>
        <w:rPr>
          <w:spacing w:val="-2"/>
        </w:rPr>
        <w:t>directly.</w:t>
      </w:r>
    </w:p>
    <w:p w14:paraId="15E97BBF" w14:textId="77777777" w:rsidR="00375881" w:rsidRDefault="005C7BC6">
      <w:pPr>
        <w:pStyle w:val="ListParagraph"/>
        <w:numPr>
          <w:ilvl w:val="0"/>
          <w:numId w:val="1"/>
        </w:numPr>
        <w:tabs>
          <w:tab w:val="left" w:pos="500"/>
        </w:tabs>
        <w:spacing w:before="252"/>
        <w:ind w:left="500" w:hanging="359"/>
      </w:pPr>
      <w:r>
        <w:t>Organisations</w:t>
      </w:r>
      <w:r>
        <w:rPr>
          <w:spacing w:val="-6"/>
        </w:rPr>
        <w:t xml:space="preserve"> </w:t>
      </w:r>
      <w:r>
        <w:t>or</w:t>
      </w:r>
      <w:r>
        <w:rPr>
          <w:spacing w:val="-6"/>
        </w:rPr>
        <w:t xml:space="preserve"> </w:t>
      </w:r>
      <w:r>
        <w:t>groups</w:t>
      </w:r>
      <w:r>
        <w:rPr>
          <w:spacing w:val="-5"/>
        </w:rPr>
        <w:t xml:space="preserve"> </w:t>
      </w:r>
      <w:r>
        <w:t>who</w:t>
      </w:r>
      <w:r>
        <w:rPr>
          <w:spacing w:val="-6"/>
        </w:rPr>
        <w:t xml:space="preserve"> </w:t>
      </w:r>
      <w:r>
        <w:t>contact,</w:t>
      </w:r>
      <w:r>
        <w:rPr>
          <w:spacing w:val="-5"/>
        </w:rPr>
        <w:t xml:space="preserve"> </w:t>
      </w:r>
      <w:r>
        <w:t>or</w:t>
      </w:r>
      <w:r>
        <w:rPr>
          <w:spacing w:val="-6"/>
        </w:rPr>
        <w:t xml:space="preserve"> </w:t>
      </w:r>
      <w:r>
        <w:t>work</w:t>
      </w:r>
      <w:r>
        <w:rPr>
          <w:spacing w:val="-5"/>
        </w:rPr>
        <w:t xml:space="preserve"> </w:t>
      </w:r>
      <w:r>
        <w:t>with</w:t>
      </w:r>
      <w:r>
        <w:rPr>
          <w:spacing w:val="-6"/>
        </w:rPr>
        <w:t xml:space="preserve"> </w:t>
      </w:r>
      <w:r>
        <w:t>the</w:t>
      </w:r>
      <w:r>
        <w:rPr>
          <w:spacing w:val="-5"/>
        </w:rPr>
        <w:t xml:space="preserve"> </w:t>
      </w:r>
      <w:r>
        <w:rPr>
          <w:spacing w:val="-2"/>
        </w:rPr>
        <w:t>Company.</w:t>
      </w:r>
    </w:p>
    <w:p w14:paraId="15E97BC0" w14:textId="77777777" w:rsidR="00375881" w:rsidRDefault="005C7BC6">
      <w:pPr>
        <w:pStyle w:val="ListParagraph"/>
        <w:numPr>
          <w:ilvl w:val="0"/>
          <w:numId w:val="1"/>
        </w:numPr>
        <w:tabs>
          <w:tab w:val="left" w:pos="500"/>
        </w:tabs>
        <w:spacing w:before="257"/>
        <w:ind w:left="500" w:hanging="359"/>
      </w:pPr>
      <w:r>
        <w:t>Funders</w:t>
      </w:r>
      <w:r>
        <w:rPr>
          <w:spacing w:val="-4"/>
        </w:rPr>
        <w:t xml:space="preserve"> </w:t>
      </w:r>
      <w:r>
        <w:t>or</w:t>
      </w:r>
      <w:r>
        <w:rPr>
          <w:spacing w:val="-4"/>
        </w:rPr>
        <w:t xml:space="preserve"> </w:t>
      </w:r>
      <w:r>
        <w:t>partner</w:t>
      </w:r>
      <w:r>
        <w:rPr>
          <w:spacing w:val="-3"/>
        </w:rPr>
        <w:t xml:space="preserve"> </w:t>
      </w:r>
      <w:r>
        <w:rPr>
          <w:spacing w:val="-2"/>
        </w:rPr>
        <w:t>agencies.</w:t>
      </w:r>
    </w:p>
    <w:p w14:paraId="15E97BC1" w14:textId="77777777" w:rsidR="00375881" w:rsidRDefault="005C7BC6">
      <w:pPr>
        <w:pStyle w:val="BodyText"/>
        <w:spacing w:before="236" w:line="225" w:lineRule="auto"/>
        <w:ind w:right="2443"/>
      </w:pPr>
      <w:r>
        <w:t>Anyone</w:t>
      </w:r>
      <w:r>
        <w:rPr>
          <w:spacing w:val="-4"/>
        </w:rPr>
        <w:t xml:space="preserve"> </w:t>
      </w:r>
      <w:r>
        <w:t>who</w:t>
      </w:r>
      <w:r>
        <w:rPr>
          <w:spacing w:val="-4"/>
        </w:rPr>
        <w:t xml:space="preserve"> </w:t>
      </w:r>
      <w:r>
        <w:t>makes</w:t>
      </w:r>
      <w:r>
        <w:rPr>
          <w:spacing w:val="-4"/>
        </w:rPr>
        <w:t xml:space="preserve"> </w:t>
      </w:r>
      <w:r>
        <w:t>a</w:t>
      </w:r>
      <w:r>
        <w:rPr>
          <w:spacing w:val="-4"/>
        </w:rPr>
        <w:t xml:space="preserve"> </w:t>
      </w:r>
      <w:r>
        <w:t>complaint</w:t>
      </w:r>
      <w:r>
        <w:rPr>
          <w:spacing w:val="-4"/>
        </w:rPr>
        <w:t xml:space="preserve"> </w:t>
      </w:r>
      <w:r>
        <w:t>will</w:t>
      </w:r>
      <w:r>
        <w:rPr>
          <w:spacing w:val="-4"/>
        </w:rPr>
        <w:t xml:space="preserve"> </w:t>
      </w:r>
      <w:r>
        <w:t>not</w:t>
      </w:r>
      <w:r>
        <w:rPr>
          <w:spacing w:val="-4"/>
        </w:rPr>
        <w:t xml:space="preserve"> </w:t>
      </w:r>
      <w:r>
        <w:t>be</w:t>
      </w:r>
      <w:r>
        <w:rPr>
          <w:spacing w:val="-4"/>
        </w:rPr>
        <w:t xml:space="preserve"> </w:t>
      </w:r>
      <w:r>
        <w:t>treated</w:t>
      </w:r>
      <w:r>
        <w:rPr>
          <w:spacing w:val="-4"/>
        </w:rPr>
        <w:t xml:space="preserve"> </w:t>
      </w:r>
      <w:r>
        <w:t>differently</w:t>
      </w:r>
      <w:r>
        <w:rPr>
          <w:spacing w:val="-4"/>
        </w:rPr>
        <w:t xml:space="preserve"> </w:t>
      </w:r>
      <w:r>
        <w:t>because</w:t>
      </w:r>
      <w:r>
        <w:rPr>
          <w:spacing w:val="-4"/>
        </w:rPr>
        <w:t xml:space="preserve"> </w:t>
      </w:r>
      <w:r>
        <w:t>they have expressed dissatisfaction with the Company.</w:t>
      </w:r>
    </w:p>
    <w:p w14:paraId="15E97BC2" w14:textId="77777777" w:rsidR="00375881" w:rsidRDefault="00375881">
      <w:pPr>
        <w:pStyle w:val="BodyText"/>
        <w:spacing w:before="0"/>
        <w:ind w:left="0"/>
        <w:rPr>
          <w:sz w:val="20"/>
        </w:rPr>
      </w:pPr>
    </w:p>
    <w:p w14:paraId="15E97BC3" w14:textId="77777777" w:rsidR="00375881" w:rsidRDefault="005C7BC6">
      <w:pPr>
        <w:pStyle w:val="BodyText"/>
        <w:spacing w:before="6"/>
        <w:ind w:left="0"/>
        <w:rPr>
          <w:sz w:val="20"/>
        </w:rPr>
      </w:pPr>
      <w:r>
        <w:rPr>
          <w:noProof/>
          <w:sz w:val="20"/>
        </w:rPr>
        <mc:AlternateContent>
          <mc:Choice Requires="wpg">
            <w:drawing>
              <wp:anchor distT="0" distB="0" distL="0" distR="0" simplePos="0" relativeHeight="487589888" behindDoc="1" locked="0" layoutInCell="1" allowOverlap="1" wp14:anchorId="15E97C2F" wp14:editId="15E97C30">
                <wp:simplePos x="0" y="0"/>
                <wp:positionH relativeFrom="page">
                  <wp:posOffset>521208</wp:posOffset>
                </wp:positionH>
                <wp:positionV relativeFrom="paragraph">
                  <wp:posOffset>181212</wp:posOffset>
                </wp:positionV>
                <wp:extent cx="6517005" cy="6388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7005" cy="638810"/>
                          <a:chOff x="0" y="0"/>
                          <a:chExt cx="6517005" cy="638810"/>
                        </a:xfrm>
                      </wpg:grpSpPr>
                      <wps:wsp>
                        <wps:cNvPr id="14" name="Graphic 14"/>
                        <wps:cNvSpPr/>
                        <wps:spPr>
                          <a:xfrm>
                            <a:off x="0" y="55802"/>
                            <a:ext cx="6517005" cy="558165"/>
                          </a:xfrm>
                          <a:custGeom>
                            <a:avLst/>
                            <a:gdLst/>
                            <a:ahLst/>
                            <a:cxnLst/>
                            <a:rect l="l" t="t" r="r" b="b"/>
                            <a:pathLst>
                              <a:path w="6517005" h="558165">
                                <a:moveTo>
                                  <a:pt x="6516624" y="0"/>
                                </a:moveTo>
                                <a:lnTo>
                                  <a:pt x="0" y="0"/>
                                </a:lnTo>
                                <a:lnTo>
                                  <a:pt x="0" y="280416"/>
                                </a:lnTo>
                                <a:lnTo>
                                  <a:pt x="0" y="557784"/>
                                </a:lnTo>
                                <a:lnTo>
                                  <a:pt x="6516624" y="557784"/>
                                </a:lnTo>
                                <a:lnTo>
                                  <a:pt x="6516624" y="280416"/>
                                </a:lnTo>
                                <a:lnTo>
                                  <a:pt x="6516624" y="0"/>
                                </a:lnTo>
                                <a:close/>
                              </a:path>
                            </a:pathLst>
                          </a:custGeom>
                          <a:solidFill>
                            <a:srgbClr val="F5F0EB"/>
                          </a:solidFill>
                        </wps:spPr>
                        <wps:bodyPr wrap="square" lIns="0" tIns="0" rIns="0" bIns="0" rtlCol="0">
                          <a:prstTxWarp prst="textNoShape">
                            <a:avLst/>
                          </a:prstTxWarp>
                          <a:noAutofit/>
                        </wps:bodyPr>
                      </wps:wsp>
                      <wps:wsp>
                        <wps:cNvPr id="15" name="Textbox 15"/>
                        <wps:cNvSpPr txBox="1"/>
                        <wps:spPr>
                          <a:xfrm>
                            <a:off x="0" y="0"/>
                            <a:ext cx="6517005" cy="638810"/>
                          </a:xfrm>
                          <a:prstGeom prst="rect">
                            <a:avLst/>
                          </a:prstGeom>
                        </wps:spPr>
                        <wps:txbx>
                          <w:txbxContent>
                            <w:p w14:paraId="15E97C4C" w14:textId="77777777" w:rsidR="00375881" w:rsidRDefault="005C7BC6">
                              <w:pPr>
                                <w:spacing w:before="89" w:line="189" w:lineRule="auto"/>
                                <w:ind w:left="28"/>
                                <w:rPr>
                                  <w:b/>
                                  <w:sz w:val="44"/>
                                </w:rPr>
                              </w:pPr>
                              <w:proofErr w:type="spellStart"/>
                              <w:r>
                                <w:rPr>
                                  <w:b/>
                                  <w:color w:val="936037"/>
                                  <w:sz w:val="44"/>
                                </w:rPr>
                                <w:t>Publicising</w:t>
                              </w:r>
                              <w:proofErr w:type="spellEnd"/>
                              <w:r>
                                <w:rPr>
                                  <w:b/>
                                  <w:color w:val="936037"/>
                                  <w:spacing w:val="-10"/>
                                  <w:sz w:val="44"/>
                                </w:rPr>
                                <w:t xml:space="preserve"> </w:t>
                              </w:r>
                              <w:r>
                                <w:rPr>
                                  <w:b/>
                                  <w:color w:val="936037"/>
                                  <w:sz w:val="44"/>
                                </w:rPr>
                                <w:t>the</w:t>
                              </w:r>
                              <w:r>
                                <w:rPr>
                                  <w:b/>
                                  <w:color w:val="936037"/>
                                  <w:spacing w:val="-10"/>
                                  <w:sz w:val="44"/>
                                </w:rPr>
                                <w:t xml:space="preserve"> </w:t>
                              </w:r>
                              <w:r>
                                <w:rPr>
                                  <w:b/>
                                  <w:color w:val="936037"/>
                                  <w:sz w:val="44"/>
                                </w:rPr>
                                <w:t>Commitment</w:t>
                              </w:r>
                              <w:r>
                                <w:rPr>
                                  <w:b/>
                                  <w:color w:val="936037"/>
                                  <w:spacing w:val="-9"/>
                                  <w:sz w:val="44"/>
                                </w:rPr>
                                <w:t xml:space="preserve"> </w:t>
                              </w:r>
                              <w:r>
                                <w:rPr>
                                  <w:b/>
                                  <w:color w:val="936037"/>
                                  <w:sz w:val="44"/>
                                </w:rPr>
                                <w:t>to</w:t>
                              </w:r>
                              <w:r>
                                <w:rPr>
                                  <w:b/>
                                  <w:color w:val="936037"/>
                                  <w:spacing w:val="-10"/>
                                  <w:sz w:val="44"/>
                                </w:rPr>
                                <w:t xml:space="preserve"> </w:t>
                              </w:r>
                              <w:r>
                                <w:rPr>
                                  <w:b/>
                                  <w:color w:val="936037"/>
                                  <w:sz w:val="44"/>
                                </w:rPr>
                                <w:t xml:space="preserve">Continuous </w:t>
                              </w:r>
                              <w:r>
                                <w:rPr>
                                  <w:b/>
                                  <w:color w:val="936037"/>
                                  <w:spacing w:val="-2"/>
                                  <w:sz w:val="44"/>
                                </w:rPr>
                                <w:t>Improvement</w:t>
                              </w:r>
                            </w:p>
                          </w:txbxContent>
                        </wps:txbx>
                        <wps:bodyPr wrap="square" lIns="0" tIns="0" rIns="0" bIns="0" rtlCol="0">
                          <a:noAutofit/>
                        </wps:bodyPr>
                      </wps:wsp>
                    </wpg:wgp>
                  </a:graphicData>
                </a:graphic>
              </wp:anchor>
            </w:drawing>
          </mc:Choice>
          <mc:Fallback>
            <w:pict>
              <v:group w14:anchorId="15E97C2F" id="Group 13" o:spid="_x0000_s1033" style="position:absolute;margin-left:41.05pt;margin-top:14.25pt;width:513.15pt;height:50.3pt;z-index:-15726592;mso-wrap-distance-left:0;mso-wrap-distance-right:0;mso-position-horizontal-relative:page;mso-position-vertical-relative:text" coordsize="65170,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Gt5wIAAPgHAAAOAAAAZHJzL2Uyb0RvYy54bWy0Vdtu3CAQfa/Uf0C8N7a38WZlxRs1l11V&#10;itpI2arPGOOLahsK7Nr5+w5gvNYmqtK0fbEHOAzDmTPD5dXQNujApKp5l+LoLMSIdZTndVem+Ntu&#10;82GFkdKky0nDO5biJ6bw1fr9u8teJGzBK97kTCJw0qmkFymutBZJEChasZaoMy5YB4sFly3RMJRl&#10;kEvSg/e2CRZhuAx6LnMhOWVKweytW8Rr678oGNVfi0IxjZoUQ2zafqX9ZuYbrC9JUkoiqpqOYZA3&#10;RNGSuoNDJ1e3RBO0l/UzV21NJVe80GeUtwEvipoyewe4TRSe3GYr+V7Yu5RJX4qJJqD2hKc3u6Vf&#10;DlspHsWDdNGDec/pDwW8BL0ok/m6GZdH8FDI1myCS6DBMvo0McoGjShMLuPoIgxjjCisLT+uVtFI&#10;Oa0gL8+20eru9xsDkrhjbXBTML0A9agjQervCHqsiGCWd2UIeJCozkHc5xh1pAURb0e9wAzwZA4H&#10;lOFwHKmRzhcZiuNVuHC6e5ElWI+WsQFMlyUJ3Su9ZdzyTQ73SsMyiC33Fqm8RYfOmxLUb3TfWN1r&#10;jED3EiPQfebOF0SbfcaVMVE/S1iV4jESs9zyA9txC9Qma5DX5XIBhPiUQ6xHTNPNsVB2M5Rf839h&#10;/TnMYhWeR8vx6h7g/3NgHF9crCz5cK4H+L8DziP8Q/grwph7t4qexUEbrphLn2HV5nFiGnDzXCre&#10;1PmmbhpDrZJldtNIdCCQtE28Ce+uRy5mMBC+SpzAjJXx/An02YMiU6x+7olkGDWfO6gA0+68Ib2R&#10;eUPq5obbpmizKpXeDd+JFEiAmWIN2vzCfSGQxIsO4jcAhzU7O/5pr3lRG0Xa2FxE4wCK0hXI/69O&#10;aDKuOncQesYHFNkimlUn0sM1B/FGhtUjjb6lvKmTAR++yg0vpkZHBk312SfhhDpXxidp1EM22CYz&#10;dZR/lNhXpMe2UnherFDHp9C8X/OxTefxwV7/AgAA//8DAFBLAwQUAAYACAAAACEAQ6ppVuAAAAAK&#10;AQAADwAAAGRycy9kb3ducmV2LnhtbEyPQUvDQBCF74L/YRnBm91stJKm2ZRS1FMR2gribZpMk9Ds&#10;bMhuk/Tfuz3p7Q3v8d432WoyrRiod41lDWoWgSAubNlwpeHr8P6UgHAeucTWMmm4koNVfn+XYVra&#10;kXc07H0lQgm7FDXU3neplK6oyaCb2Y44eCfbG/Th7CtZ9jiGctPKOIpepcGGw0KNHW1qKs77i9Hw&#10;MeK4flZvw/Z82lx/DvPP760irR8fpvUShKfJ/4Xhhh/QIQ9MR3vh0olWQxKrkNQQJ3MQN19FyQuI&#10;Y1DxQoHMM/n/hfwXAAD//wMAUEsBAi0AFAAGAAgAAAAhALaDOJL+AAAA4QEAABMAAAAAAAAAAAAA&#10;AAAAAAAAAFtDb250ZW50X1R5cGVzXS54bWxQSwECLQAUAAYACAAAACEAOP0h/9YAAACUAQAACwAA&#10;AAAAAAAAAAAAAAAvAQAAX3JlbHMvLnJlbHNQSwECLQAUAAYACAAAACEAW6jhrecCAAD4BwAADgAA&#10;AAAAAAAAAAAAAAAuAgAAZHJzL2Uyb0RvYy54bWxQSwECLQAUAAYACAAAACEAQ6ppVuAAAAAKAQAA&#10;DwAAAAAAAAAAAAAAAABBBQAAZHJzL2Rvd25yZXYueG1sUEsFBgAAAAAEAAQA8wAAAE4GAAAAAA==&#10;">
                <v:shape id="Graphic 14" o:spid="_x0000_s1034" style="position:absolute;top:558;width:65170;height:5581;visibility:visible;mso-wrap-style:square;v-text-anchor:top" coordsize="6517005,55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BoEwgAAANsAAAAPAAAAZHJzL2Rvd25yZXYueG1sRE9La8JA&#10;EL4X/A/LCL3VjSJWUtdQAoGepE0FPY7ZaR7NzobsNon/visI3ubje84umUwrBupdbVnBchGBIC6s&#10;rrlUcPzOXrYgnEfW2FomBVdykOxnTzuMtR35i4bclyKEsItRQeV9F0vpiooMuoXtiAP3Y3uDPsC+&#10;lLrHMYSbVq6iaCMN1hwaKuworaj4zf+Mgry5jENDwyU9fW6L7HXKz4f2qtTzfHp/A+Fp8g/x3f2h&#10;w/w13H4JB8j9PwAAAP//AwBQSwECLQAUAAYACAAAACEA2+H2y+4AAACFAQAAEwAAAAAAAAAAAAAA&#10;AAAAAAAAW0NvbnRlbnRfVHlwZXNdLnhtbFBLAQItABQABgAIAAAAIQBa9CxbvwAAABUBAAALAAAA&#10;AAAAAAAAAAAAAB8BAABfcmVscy8ucmVsc1BLAQItABQABgAIAAAAIQDwCBoEwgAAANsAAAAPAAAA&#10;AAAAAAAAAAAAAAcCAABkcnMvZG93bnJldi54bWxQSwUGAAAAAAMAAwC3AAAA9gIAAAAA&#10;" path="m6516624,l,,,280416,,557784r6516624,l6516624,280416,6516624,xe" fillcolor="#f5f0eb" stroked="f">
                  <v:path arrowok="t"/>
                </v:shape>
                <v:shape id="Textbox 15" o:spid="_x0000_s1035" type="#_x0000_t202" style="position:absolute;width:65170;height:6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5E97C4C" w14:textId="77777777" w:rsidR="00375881" w:rsidRDefault="005C7BC6">
                        <w:pPr>
                          <w:spacing w:before="89" w:line="189" w:lineRule="auto"/>
                          <w:ind w:left="28"/>
                          <w:rPr>
                            <w:b/>
                            <w:sz w:val="44"/>
                          </w:rPr>
                        </w:pPr>
                        <w:proofErr w:type="spellStart"/>
                        <w:r>
                          <w:rPr>
                            <w:b/>
                            <w:color w:val="936037"/>
                            <w:sz w:val="44"/>
                          </w:rPr>
                          <w:t>Publicising</w:t>
                        </w:r>
                        <w:proofErr w:type="spellEnd"/>
                        <w:r>
                          <w:rPr>
                            <w:b/>
                            <w:color w:val="936037"/>
                            <w:spacing w:val="-10"/>
                            <w:sz w:val="44"/>
                          </w:rPr>
                          <w:t xml:space="preserve"> </w:t>
                        </w:r>
                        <w:r>
                          <w:rPr>
                            <w:b/>
                            <w:color w:val="936037"/>
                            <w:sz w:val="44"/>
                          </w:rPr>
                          <w:t>the</w:t>
                        </w:r>
                        <w:r>
                          <w:rPr>
                            <w:b/>
                            <w:color w:val="936037"/>
                            <w:spacing w:val="-10"/>
                            <w:sz w:val="44"/>
                          </w:rPr>
                          <w:t xml:space="preserve"> </w:t>
                        </w:r>
                        <w:r>
                          <w:rPr>
                            <w:b/>
                            <w:color w:val="936037"/>
                            <w:sz w:val="44"/>
                          </w:rPr>
                          <w:t>Commitment</w:t>
                        </w:r>
                        <w:r>
                          <w:rPr>
                            <w:b/>
                            <w:color w:val="936037"/>
                            <w:spacing w:val="-9"/>
                            <w:sz w:val="44"/>
                          </w:rPr>
                          <w:t xml:space="preserve"> </w:t>
                        </w:r>
                        <w:r>
                          <w:rPr>
                            <w:b/>
                            <w:color w:val="936037"/>
                            <w:sz w:val="44"/>
                          </w:rPr>
                          <w:t>to</w:t>
                        </w:r>
                        <w:r>
                          <w:rPr>
                            <w:b/>
                            <w:color w:val="936037"/>
                            <w:spacing w:val="-10"/>
                            <w:sz w:val="44"/>
                          </w:rPr>
                          <w:t xml:space="preserve"> </w:t>
                        </w:r>
                        <w:r>
                          <w:rPr>
                            <w:b/>
                            <w:color w:val="936037"/>
                            <w:sz w:val="44"/>
                          </w:rPr>
                          <w:t xml:space="preserve">Continuous </w:t>
                        </w:r>
                        <w:r>
                          <w:rPr>
                            <w:b/>
                            <w:color w:val="936037"/>
                            <w:spacing w:val="-2"/>
                            <w:sz w:val="44"/>
                          </w:rPr>
                          <w:t>Improvement</w:t>
                        </w:r>
                      </w:p>
                    </w:txbxContent>
                  </v:textbox>
                </v:shape>
                <w10:wrap type="topAndBottom" anchorx="page"/>
              </v:group>
            </w:pict>
          </mc:Fallback>
        </mc:AlternateContent>
      </w:r>
    </w:p>
    <w:p w14:paraId="15E97BC4" w14:textId="77777777" w:rsidR="00375881" w:rsidRDefault="00375881">
      <w:pPr>
        <w:pStyle w:val="BodyText"/>
        <w:spacing w:before="132"/>
        <w:ind w:left="0"/>
      </w:pPr>
    </w:p>
    <w:p w14:paraId="15E97BC5" w14:textId="77777777" w:rsidR="00375881" w:rsidRDefault="005C7BC6">
      <w:pPr>
        <w:pStyle w:val="BodyText"/>
        <w:spacing w:before="0" w:line="225" w:lineRule="auto"/>
        <w:ind w:right="2443"/>
      </w:pPr>
      <w:r>
        <w:t>It is particularly important that residents and clients of the Company are aware</w:t>
      </w:r>
      <w:r>
        <w:rPr>
          <w:spacing w:val="-7"/>
        </w:rPr>
        <w:t xml:space="preserve"> </w:t>
      </w:r>
      <w:r>
        <w:t>of</w:t>
      </w:r>
      <w:r>
        <w:rPr>
          <w:spacing w:val="-7"/>
        </w:rPr>
        <w:t xml:space="preserve"> </w:t>
      </w:r>
      <w:r>
        <w:t>this</w:t>
      </w:r>
      <w:r>
        <w:rPr>
          <w:spacing w:val="-7"/>
        </w:rPr>
        <w:t xml:space="preserve"> </w:t>
      </w:r>
      <w:r>
        <w:t>policy,</w:t>
      </w:r>
      <w:r>
        <w:rPr>
          <w:spacing w:val="-7"/>
        </w:rPr>
        <w:t xml:space="preserve"> </w:t>
      </w:r>
      <w:r>
        <w:t>and</w:t>
      </w:r>
      <w:r>
        <w:rPr>
          <w:spacing w:val="-7"/>
        </w:rPr>
        <w:t xml:space="preserve"> </w:t>
      </w:r>
      <w:r>
        <w:t>that</w:t>
      </w:r>
      <w:r>
        <w:rPr>
          <w:spacing w:val="-7"/>
        </w:rPr>
        <w:t xml:space="preserve"> </w:t>
      </w:r>
      <w:r>
        <w:t>we</w:t>
      </w:r>
      <w:r>
        <w:rPr>
          <w:spacing w:val="-7"/>
        </w:rPr>
        <w:t xml:space="preserve"> </w:t>
      </w:r>
      <w:r>
        <w:t>encourage</w:t>
      </w:r>
      <w:r>
        <w:rPr>
          <w:spacing w:val="-7"/>
        </w:rPr>
        <w:t xml:space="preserve"> </w:t>
      </w:r>
      <w:r>
        <w:t>their</w:t>
      </w:r>
      <w:r>
        <w:rPr>
          <w:spacing w:val="-7"/>
        </w:rPr>
        <w:t xml:space="preserve"> </w:t>
      </w:r>
      <w:r>
        <w:t>involvement</w:t>
      </w:r>
      <w:r>
        <w:rPr>
          <w:spacing w:val="-7"/>
        </w:rPr>
        <w:t xml:space="preserve"> </w:t>
      </w:r>
      <w:r>
        <w:t>in</w:t>
      </w:r>
      <w:r>
        <w:rPr>
          <w:spacing w:val="-7"/>
        </w:rPr>
        <w:t xml:space="preserve"> </w:t>
      </w:r>
      <w:r>
        <w:t>developing and shaping the services we provide. Suggestions for improvements are always very welcome and can be made through a range of channels.</w:t>
      </w:r>
    </w:p>
    <w:p w14:paraId="15E97BC6" w14:textId="77777777" w:rsidR="00375881" w:rsidRDefault="005C7BC6">
      <w:pPr>
        <w:pStyle w:val="BodyText"/>
        <w:spacing w:before="228"/>
      </w:pPr>
      <w:r>
        <w:t>The</w:t>
      </w:r>
      <w:r>
        <w:rPr>
          <w:spacing w:val="-8"/>
        </w:rPr>
        <w:t xml:space="preserve"> </w:t>
      </w:r>
      <w:r>
        <w:t>Company</w:t>
      </w:r>
      <w:r>
        <w:rPr>
          <w:spacing w:val="-8"/>
        </w:rPr>
        <w:t xml:space="preserve"> </w:t>
      </w:r>
      <w:r>
        <w:t>publicises</w:t>
      </w:r>
      <w:r>
        <w:rPr>
          <w:spacing w:val="-8"/>
        </w:rPr>
        <w:t xml:space="preserve"> </w:t>
      </w:r>
      <w:r>
        <w:t>its</w:t>
      </w:r>
      <w:r>
        <w:rPr>
          <w:spacing w:val="-8"/>
        </w:rPr>
        <w:t xml:space="preserve"> </w:t>
      </w:r>
      <w:r>
        <w:t>Feedback</w:t>
      </w:r>
      <w:r>
        <w:rPr>
          <w:spacing w:val="-8"/>
        </w:rPr>
        <w:t xml:space="preserve"> </w:t>
      </w:r>
      <w:r>
        <w:t>and</w:t>
      </w:r>
      <w:r>
        <w:rPr>
          <w:spacing w:val="-8"/>
        </w:rPr>
        <w:t xml:space="preserve"> </w:t>
      </w:r>
      <w:r>
        <w:t>Complaints</w:t>
      </w:r>
      <w:r>
        <w:rPr>
          <w:spacing w:val="-8"/>
        </w:rPr>
        <w:t xml:space="preserve"> </w:t>
      </w:r>
      <w:r>
        <w:t>Policy</w:t>
      </w:r>
      <w:r>
        <w:rPr>
          <w:spacing w:val="-8"/>
        </w:rPr>
        <w:t xml:space="preserve"> </w:t>
      </w:r>
      <w:r>
        <w:rPr>
          <w:spacing w:val="-5"/>
        </w:rPr>
        <w:t>in:</w:t>
      </w:r>
    </w:p>
    <w:p w14:paraId="15E97BC7" w14:textId="77777777" w:rsidR="00375881" w:rsidRDefault="005C7BC6">
      <w:pPr>
        <w:pStyle w:val="ListParagraph"/>
        <w:numPr>
          <w:ilvl w:val="0"/>
          <w:numId w:val="1"/>
        </w:numPr>
        <w:tabs>
          <w:tab w:val="left" w:pos="500"/>
        </w:tabs>
        <w:spacing w:before="257"/>
        <w:ind w:left="500" w:hanging="359"/>
      </w:pPr>
      <w:r>
        <w:t>Information</w:t>
      </w:r>
      <w:r>
        <w:rPr>
          <w:spacing w:val="-8"/>
        </w:rPr>
        <w:t xml:space="preserve"> </w:t>
      </w:r>
      <w:r>
        <w:t>and</w:t>
      </w:r>
      <w:r>
        <w:rPr>
          <w:spacing w:val="-8"/>
        </w:rPr>
        <w:t xml:space="preserve"> </w:t>
      </w:r>
      <w:r>
        <w:t>handbooks</w:t>
      </w:r>
      <w:r>
        <w:rPr>
          <w:spacing w:val="-8"/>
        </w:rPr>
        <w:t xml:space="preserve"> </w:t>
      </w:r>
      <w:r>
        <w:t>provided</w:t>
      </w:r>
      <w:r>
        <w:rPr>
          <w:spacing w:val="-7"/>
        </w:rPr>
        <w:t xml:space="preserve"> </w:t>
      </w:r>
      <w:r>
        <w:t>to</w:t>
      </w:r>
      <w:r>
        <w:rPr>
          <w:spacing w:val="-8"/>
        </w:rPr>
        <w:t xml:space="preserve"> </w:t>
      </w:r>
      <w:r>
        <w:t>residents</w:t>
      </w:r>
      <w:r>
        <w:rPr>
          <w:spacing w:val="-8"/>
        </w:rPr>
        <w:t xml:space="preserve"> </w:t>
      </w:r>
      <w:r>
        <w:t>and</w:t>
      </w:r>
      <w:r>
        <w:rPr>
          <w:spacing w:val="-7"/>
        </w:rPr>
        <w:t xml:space="preserve"> </w:t>
      </w:r>
      <w:r>
        <w:rPr>
          <w:spacing w:val="-2"/>
        </w:rPr>
        <w:t>participants.</w:t>
      </w:r>
    </w:p>
    <w:p w14:paraId="15E97BC8" w14:textId="77777777" w:rsidR="00375881" w:rsidRDefault="005C7BC6">
      <w:pPr>
        <w:pStyle w:val="ListParagraph"/>
        <w:numPr>
          <w:ilvl w:val="0"/>
          <w:numId w:val="1"/>
        </w:numPr>
        <w:tabs>
          <w:tab w:val="left" w:pos="500"/>
        </w:tabs>
        <w:spacing w:before="257"/>
        <w:ind w:left="500" w:hanging="359"/>
      </w:pPr>
      <w:r>
        <w:rPr>
          <w:spacing w:val="-2"/>
        </w:rPr>
        <w:t>Leaflets.</w:t>
      </w:r>
    </w:p>
    <w:p w14:paraId="15E97BC9" w14:textId="77777777" w:rsidR="00375881" w:rsidRDefault="005C7BC6">
      <w:pPr>
        <w:pStyle w:val="ListParagraph"/>
        <w:numPr>
          <w:ilvl w:val="0"/>
          <w:numId w:val="1"/>
        </w:numPr>
        <w:tabs>
          <w:tab w:val="left" w:pos="500"/>
        </w:tabs>
        <w:spacing w:before="257"/>
        <w:ind w:left="500" w:hanging="359"/>
      </w:pPr>
      <w:r>
        <w:t>At</w:t>
      </w:r>
      <w:r>
        <w:rPr>
          <w:spacing w:val="-7"/>
        </w:rPr>
        <w:t xml:space="preserve"> </w:t>
      </w:r>
      <w:r>
        <w:t>Company</w:t>
      </w:r>
      <w:r>
        <w:rPr>
          <w:spacing w:val="-6"/>
        </w:rPr>
        <w:t xml:space="preserve"> </w:t>
      </w:r>
      <w:r>
        <w:rPr>
          <w:spacing w:val="-2"/>
        </w:rPr>
        <w:t>premises.</w:t>
      </w:r>
    </w:p>
    <w:p w14:paraId="15E97BCA" w14:textId="77777777" w:rsidR="00375881" w:rsidRDefault="005C7BC6">
      <w:pPr>
        <w:pStyle w:val="ListParagraph"/>
        <w:numPr>
          <w:ilvl w:val="0"/>
          <w:numId w:val="1"/>
        </w:numPr>
        <w:tabs>
          <w:tab w:val="left" w:pos="500"/>
        </w:tabs>
        <w:spacing w:before="256"/>
        <w:ind w:left="500" w:hanging="359"/>
      </w:pPr>
      <w:r>
        <w:t>On</w:t>
      </w:r>
      <w:r>
        <w:rPr>
          <w:spacing w:val="-5"/>
        </w:rPr>
        <w:t xml:space="preserve"> </w:t>
      </w:r>
      <w:r>
        <w:t>the</w:t>
      </w:r>
      <w:r>
        <w:rPr>
          <w:spacing w:val="-5"/>
        </w:rPr>
        <w:t xml:space="preserve"> </w:t>
      </w:r>
      <w:r>
        <w:t>Company</w:t>
      </w:r>
      <w:r>
        <w:rPr>
          <w:spacing w:val="-4"/>
        </w:rPr>
        <w:t xml:space="preserve"> </w:t>
      </w:r>
      <w:r>
        <w:rPr>
          <w:spacing w:val="-2"/>
        </w:rPr>
        <w:t>website.</w:t>
      </w:r>
    </w:p>
    <w:p w14:paraId="15E97BCB" w14:textId="77777777" w:rsidR="00375881" w:rsidRDefault="00375881">
      <w:pPr>
        <w:pStyle w:val="BodyText"/>
        <w:spacing w:before="257"/>
        <w:ind w:left="0"/>
      </w:pPr>
    </w:p>
    <w:p w14:paraId="15E97BCC" w14:textId="77777777" w:rsidR="00375881" w:rsidRDefault="005C7BC6">
      <w:pPr>
        <w:pStyle w:val="Heading1"/>
        <w:tabs>
          <w:tab w:val="left" w:pos="10375"/>
        </w:tabs>
      </w:pPr>
      <w:r>
        <w:rPr>
          <w:color w:val="936037"/>
          <w:shd w:val="clear" w:color="auto" w:fill="F5F0EB"/>
        </w:rPr>
        <w:t>Complaints</w:t>
      </w:r>
      <w:r>
        <w:rPr>
          <w:color w:val="936037"/>
          <w:spacing w:val="-7"/>
          <w:shd w:val="clear" w:color="auto" w:fill="F5F0EB"/>
        </w:rPr>
        <w:t xml:space="preserve"> </w:t>
      </w:r>
      <w:r>
        <w:rPr>
          <w:color w:val="936037"/>
          <w:shd w:val="clear" w:color="auto" w:fill="F5F0EB"/>
        </w:rPr>
        <w:t>Log</w:t>
      </w:r>
      <w:r>
        <w:rPr>
          <w:color w:val="936037"/>
          <w:spacing w:val="-7"/>
          <w:shd w:val="clear" w:color="auto" w:fill="F5F0EB"/>
        </w:rPr>
        <w:t xml:space="preserve"> </w:t>
      </w:r>
      <w:r>
        <w:rPr>
          <w:color w:val="936037"/>
          <w:shd w:val="clear" w:color="auto" w:fill="F5F0EB"/>
        </w:rPr>
        <w:t>and</w:t>
      </w:r>
      <w:r>
        <w:rPr>
          <w:color w:val="936037"/>
          <w:spacing w:val="-6"/>
          <w:shd w:val="clear" w:color="auto" w:fill="F5F0EB"/>
        </w:rPr>
        <w:t xml:space="preserve"> </w:t>
      </w:r>
      <w:r>
        <w:rPr>
          <w:color w:val="936037"/>
          <w:spacing w:val="-4"/>
          <w:shd w:val="clear" w:color="auto" w:fill="F5F0EB"/>
        </w:rPr>
        <w:t>File</w:t>
      </w:r>
      <w:r>
        <w:rPr>
          <w:color w:val="936037"/>
          <w:shd w:val="clear" w:color="auto" w:fill="F5F0EB"/>
        </w:rPr>
        <w:tab/>
      </w:r>
    </w:p>
    <w:p w14:paraId="15E97BCD" w14:textId="77777777" w:rsidR="00375881" w:rsidRDefault="005C7BC6">
      <w:pPr>
        <w:pStyle w:val="BodyText"/>
        <w:spacing w:before="414" w:line="225" w:lineRule="auto"/>
        <w:ind w:right="2443"/>
      </w:pPr>
      <w:r>
        <w:t>Everything</w:t>
      </w:r>
      <w:r>
        <w:rPr>
          <w:spacing w:val="-5"/>
        </w:rPr>
        <w:t xml:space="preserve"> </w:t>
      </w:r>
      <w:r>
        <w:t>related</w:t>
      </w:r>
      <w:r>
        <w:rPr>
          <w:spacing w:val="-5"/>
        </w:rPr>
        <w:t xml:space="preserve"> </w:t>
      </w:r>
      <w:r>
        <w:t>to</w:t>
      </w:r>
      <w:r>
        <w:rPr>
          <w:spacing w:val="-5"/>
        </w:rPr>
        <w:t xml:space="preserve"> </w:t>
      </w:r>
      <w:r>
        <w:t>a</w:t>
      </w:r>
      <w:r>
        <w:rPr>
          <w:spacing w:val="-5"/>
        </w:rPr>
        <w:t xml:space="preserve"> </w:t>
      </w:r>
      <w:r>
        <w:t>complaint</w:t>
      </w:r>
      <w:r>
        <w:rPr>
          <w:spacing w:val="-5"/>
        </w:rPr>
        <w:t xml:space="preserve"> </w:t>
      </w:r>
      <w:r>
        <w:t>will</w:t>
      </w:r>
      <w:r>
        <w:rPr>
          <w:spacing w:val="-5"/>
        </w:rPr>
        <w:t xml:space="preserve"> </w:t>
      </w:r>
      <w:r>
        <w:t>be</w:t>
      </w:r>
      <w:r>
        <w:rPr>
          <w:spacing w:val="-5"/>
        </w:rPr>
        <w:t xml:space="preserve"> </w:t>
      </w:r>
      <w:r>
        <w:t>kept</w:t>
      </w:r>
      <w:r>
        <w:rPr>
          <w:spacing w:val="-5"/>
        </w:rPr>
        <w:t xml:space="preserve"> </w:t>
      </w:r>
      <w:r>
        <w:t>confidential</w:t>
      </w:r>
      <w:r>
        <w:rPr>
          <w:spacing w:val="-5"/>
        </w:rPr>
        <w:t xml:space="preserve"> </w:t>
      </w:r>
      <w:r>
        <w:t>and</w:t>
      </w:r>
      <w:r>
        <w:rPr>
          <w:spacing w:val="-5"/>
        </w:rPr>
        <w:t xml:space="preserve"> </w:t>
      </w:r>
      <w:r>
        <w:t>separate</w:t>
      </w:r>
      <w:r>
        <w:rPr>
          <w:spacing w:val="-5"/>
        </w:rPr>
        <w:t xml:space="preserve"> </w:t>
      </w:r>
      <w:r>
        <w:t>from any other files or notes held for the individual. All correspondence, or notes, contemporaneous</w:t>
      </w:r>
      <w:r>
        <w:rPr>
          <w:spacing w:val="-1"/>
        </w:rPr>
        <w:t xml:space="preserve"> </w:t>
      </w:r>
      <w:r>
        <w:t>or</w:t>
      </w:r>
      <w:r>
        <w:rPr>
          <w:spacing w:val="-1"/>
        </w:rPr>
        <w:t xml:space="preserve"> </w:t>
      </w:r>
      <w:r>
        <w:t>other</w:t>
      </w:r>
      <w:r>
        <w:rPr>
          <w:spacing w:val="-1"/>
        </w:rPr>
        <w:t xml:space="preserve"> </w:t>
      </w:r>
      <w:r>
        <w:t>details</w:t>
      </w:r>
      <w:r>
        <w:rPr>
          <w:spacing w:val="-1"/>
        </w:rPr>
        <w:t xml:space="preserve"> </w:t>
      </w:r>
      <w:r>
        <w:t>relating</w:t>
      </w:r>
      <w:r>
        <w:rPr>
          <w:spacing w:val="-1"/>
        </w:rPr>
        <w:t xml:space="preserve"> </w:t>
      </w:r>
      <w:r>
        <w:t>to</w:t>
      </w:r>
      <w:r>
        <w:rPr>
          <w:spacing w:val="-1"/>
        </w:rPr>
        <w:t xml:space="preserve"> </w:t>
      </w:r>
      <w:r>
        <w:t>the</w:t>
      </w:r>
      <w:r>
        <w:rPr>
          <w:spacing w:val="-1"/>
        </w:rPr>
        <w:t xml:space="preserve"> </w:t>
      </w:r>
      <w:r>
        <w:t>complaint,</w:t>
      </w:r>
      <w:r>
        <w:rPr>
          <w:spacing w:val="-1"/>
        </w:rPr>
        <w:t xml:space="preserve"> </w:t>
      </w:r>
      <w:r>
        <w:t>will</w:t>
      </w:r>
      <w:r>
        <w:rPr>
          <w:spacing w:val="-1"/>
        </w:rPr>
        <w:t xml:space="preserve"> </w:t>
      </w:r>
      <w:r>
        <w:t>be</w:t>
      </w:r>
      <w:r>
        <w:rPr>
          <w:spacing w:val="-1"/>
        </w:rPr>
        <w:t xml:space="preserve"> </w:t>
      </w:r>
      <w:r>
        <w:t>attached to this separate file.</w:t>
      </w:r>
    </w:p>
    <w:p w14:paraId="15E97BCE" w14:textId="77777777" w:rsidR="00375881" w:rsidRDefault="005C7BC6">
      <w:pPr>
        <w:pStyle w:val="BodyText"/>
        <w:spacing w:line="225" w:lineRule="auto"/>
        <w:ind w:right="2443"/>
      </w:pPr>
      <w:r>
        <w:t>The Complaints File is strictly private to the Company and is kept in a locked cabinet and/or on a secure section of digital storage. The file is not shared with</w:t>
      </w:r>
      <w:r>
        <w:rPr>
          <w:spacing w:val="-3"/>
        </w:rPr>
        <w:t xml:space="preserve"> </w:t>
      </w:r>
      <w:r>
        <w:t>anyone</w:t>
      </w:r>
      <w:r>
        <w:rPr>
          <w:spacing w:val="-3"/>
        </w:rPr>
        <w:t xml:space="preserve"> </w:t>
      </w:r>
      <w:r>
        <w:t>without</w:t>
      </w:r>
      <w:r>
        <w:rPr>
          <w:spacing w:val="-3"/>
        </w:rPr>
        <w:t xml:space="preserve"> </w:t>
      </w:r>
      <w:r>
        <w:t>permission</w:t>
      </w:r>
      <w:r>
        <w:rPr>
          <w:spacing w:val="-3"/>
        </w:rPr>
        <w:t xml:space="preserve"> </w:t>
      </w:r>
      <w:r>
        <w:t>of</w:t>
      </w:r>
      <w:r>
        <w:rPr>
          <w:spacing w:val="-3"/>
        </w:rPr>
        <w:t xml:space="preserve"> </w:t>
      </w:r>
      <w:r>
        <w:t>the</w:t>
      </w:r>
      <w:r>
        <w:rPr>
          <w:spacing w:val="-3"/>
        </w:rPr>
        <w:t xml:space="preserve"> </w:t>
      </w:r>
      <w:r>
        <w:t>Managing</w:t>
      </w:r>
      <w:r>
        <w:rPr>
          <w:spacing w:val="-3"/>
        </w:rPr>
        <w:t xml:space="preserve"> </w:t>
      </w:r>
      <w:r>
        <w:t>Director</w:t>
      </w:r>
      <w:r>
        <w:rPr>
          <w:spacing w:val="-3"/>
        </w:rPr>
        <w:t xml:space="preserve"> </w:t>
      </w:r>
      <w:r>
        <w:t>or</w:t>
      </w:r>
      <w:r>
        <w:rPr>
          <w:spacing w:val="-3"/>
        </w:rPr>
        <w:t xml:space="preserve"> </w:t>
      </w:r>
      <w:r>
        <w:t>the</w:t>
      </w:r>
      <w:r>
        <w:rPr>
          <w:spacing w:val="-3"/>
        </w:rPr>
        <w:t xml:space="preserve"> </w:t>
      </w:r>
      <w:r>
        <w:t>Chair</w:t>
      </w:r>
      <w:r>
        <w:rPr>
          <w:spacing w:val="-3"/>
        </w:rPr>
        <w:t xml:space="preserve"> </w:t>
      </w:r>
      <w:r>
        <w:t>of</w:t>
      </w:r>
      <w:r>
        <w:rPr>
          <w:spacing w:val="-3"/>
        </w:rPr>
        <w:t xml:space="preserve"> </w:t>
      </w:r>
      <w:r>
        <w:t>the Board of Directors.</w:t>
      </w:r>
    </w:p>
    <w:p w14:paraId="15E97BCF" w14:textId="77777777" w:rsidR="00375881" w:rsidRDefault="00375881">
      <w:pPr>
        <w:pStyle w:val="BodyText"/>
        <w:spacing w:line="225" w:lineRule="auto"/>
        <w:sectPr w:rsidR="00375881">
          <w:pgSz w:w="11910" w:h="16840"/>
          <w:pgMar w:top="660" w:right="708" w:bottom="880" w:left="708" w:header="0" w:footer="699" w:gutter="0"/>
          <w:cols w:space="720"/>
        </w:sectPr>
      </w:pPr>
    </w:p>
    <w:p w14:paraId="15E97BD0" w14:textId="77777777" w:rsidR="00375881" w:rsidRDefault="005C7BC6">
      <w:pPr>
        <w:pStyle w:val="Heading1"/>
        <w:tabs>
          <w:tab w:val="left" w:pos="10375"/>
        </w:tabs>
        <w:spacing w:before="85"/>
      </w:pPr>
      <w:r>
        <w:rPr>
          <w:color w:val="936037"/>
          <w:shd w:val="clear" w:color="auto" w:fill="F5F0EB"/>
        </w:rPr>
        <w:lastRenderedPageBreak/>
        <w:t>Using</w:t>
      </w:r>
      <w:r>
        <w:rPr>
          <w:color w:val="936037"/>
          <w:spacing w:val="-16"/>
          <w:shd w:val="clear" w:color="auto" w:fill="F5F0EB"/>
        </w:rPr>
        <w:t xml:space="preserve"> </w:t>
      </w:r>
      <w:r>
        <w:rPr>
          <w:color w:val="936037"/>
          <w:shd w:val="clear" w:color="auto" w:fill="F5F0EB"/>
        </w:rPr>
        <w:t>Complaints</w:t>
      </w:r>
      <w:r>
        <w:rPr>
          <w:color w:val="936037"/>
          <w:spacing w:val="-12"/>
          <w:shd w:val="clear" w:color="auto" w:fill="F5F0EB"/>
        </w:rPr>
        <w:t xml:space="preserve"> </w:t>
      </w:r>
      <w:r>
        <w:rPr>
          <w:color w:val="936037"/>
          <w:shd w:val="clear" w:color="auto" w:fill="F5F0EB"/>
        </w:rPr>
        <w:t>to</w:t>
      </w:r>
      <w:r>
        <w:rPr>
          <w:color w:val="936037"/>
          <w:spacing w:val="-13"/>
          <w:shd w:val="clear" w:color="auto" w:fill="F5F0EB"/>
        </w:rPr>
        <w:t xml:space="preserve"> </w:t>
      </w:r>
      <w:r>
        <w:rPr>
          <w:color w:val="936037"/>
          <w:shd w:val="clear" w:color="auto" w:fill="F5F0EB"/>
        </w:rPr>
        <w:t>Improve</w:t>
      </w:r>
      <w:r>
        <w:rPr>
          <w:color w:val="936037"/>
          <w:spacing w:val="-12"/>
          <w:shd w:val="clear" w:color="auto" w:fill="F5F0EB"/>
        </w:rPr>
        <w:t xml:space="preserve"> </w:t>
      </w:r>
      <w:r>
        <w:rPr>
          <w:color w:val="936037"/>
          <w:spacing w:val="-2"/>
          <w:shd w:val="clear" w:color="auto" w:fill="F5F0EB"/>
        </w:rPr>
        <w:t>Services</w:t>
      </w:r>
      <w:r>
        <w:rPr>
          <w:color w:val="936037"/>
          <w:shd w:val="clear" w:color="auto" w:fill="F5F0EB"/>
        </w:rPr>
        <w:tab/>
      </w:r>
    </w:p>
    <w:p w14:paraId="15E97BD1" w14:textId="77777777" w:rsidR="00375881" w:rsidRDefault="005C7BC6">
      <w:pPr>
        <w:pStyle w:val="BodyText"/>
        <w:spacing w:before="418" w:line="225" w:lineRule="auto"/>
        <w:ind w:right="2478"/>
      </w:pPr>
      <w:r>
        <w:t>The Company uses all feedback to improve services. Feedback comes from comments made, suggestions and complaints received, and the annual Satisfaction</w:t>
      </w:r>
      <w:r>
        <w:rPr>
          <w:spacing w:val="-6"/>
        </w:rPr>
        <w:t xml:space="preserve"> </w:t>
      </w:r>
      <w:r>
        <w:t>Survey.</w:t>
      </w:r>
      <w:r>
        <w:rPr>
          <w:spacing w:val="-6"/>
        </w:rPr>
        <w:t xml:space="preserve"> </w:t>
      </w:r>
      <w:r>
        <w:t>Everything</w:t>
      </w:r>
      <w:r>
        <w:rPr>
          <w:spacing w:val="-6"/>
        </w:rPr>
        <w:t xml:space="preserve"> </w:t>
      </w:r>
      <w:r>
        <w:t>is</w:t>
      </w:r>
      <w:r>
        <w:rPr>
          <w:spacing w:val="-6"/>
        </w:rPr>
        <w:t xml:space="preserve"> </w:t>
      </w:r>
      <w:r>
        <w:t>anonymised</w:t>
      </w:r>
      <w:r>
        <w:rPr>
          <w:spacing w:val="-6"/>
        </w:rPr>
        <w:t xml:space="preserve"> </w:t>
      </w:r>
      <w:r>
        <w:t>and</w:t>
      </w:r>
      <w:r>
        <w:rPr>
          <w:spacing w:val="-6"/>
        </w:rPr>
        <w:t xml:space="preserve"> </w:t>
      </w:r>
      <w:r>
        <w:t>no</w:t>
      </w:r>
      <w:r>
        <w:rPr>
          <w:spacing w:val="-6"/>
        </w:rPr>
        <w:t xml:space="preserve"> </w:t>
      </w:r>
      <w:r>
        <w:t>names</w:t>
      </w:r>
      <w:r>
        <w:rPr>
          <w:spacing w:val="-6"/>
        </w:rPr>
        <w:t xml:space="preserve"> </w:t>
      </w:r>
      <w:r>
        <w:t>of</w:t>
      </w:r>
      <w:r>
        <w:rPr>
          <w:spacing w:val="-6"/>
        </w:rPr>
        <w:t xml:space="preserve"> </w:t>
      </w:r>
      <w:r>
        <w:t>individuals are ever used.</w:t>
      </w:r>
    </w:p>
    <w:p w14:paraId="15E97BD2" w14:textId="77777777" w:rsidR="00375881" w:rsidRDefault="005C7BC6">
      <w:pPr>
        <w:pStyle w:val="BodyText"/>
        <w:spacing w:line="225" w:lineRule="auto"/>
        <w:ind w:right="2443"/>
      </w:pPr>
      <w:r>
        <w:t>Senior</w:t>
      </w:r>
      <w:r>
        <w:rPr>
          <w:spacing w:val="-6"/>
        </w:rPr>
        <w:t xml:space="preserve"> </w:t>
      </w:r>
      <w:r>
        <w:t>management</w:t>
      </w:r>
      <w:r>
        <w:rPr>
          <w:spacing w:val="-6"/>
        </w:rPr>
        <w:t xml:space="preserve"> </w:t>
      </w:r>
      <w:r>
        <w:t>consider</w:t>
      </w:r>
      <w:r>
        <w:rPr>
          <w:spacing w:val="-6"/>
        </w:rPr>
        <w:t xml:space="preserve"> </w:t>
      </w:r>
      <w:r>
        <w:t>all</w:t>
      </w:r>
      <w:r>
        <w:rPr>
          <w:spacing w:val="-6"/>
        </w:rPr>
        <w:t xml:space="preserve"> </w:t>
      </w:r>
      <w:r>
        <w:t>feedback</w:t>
      </w:r>
      <w:r>
        <w:rPr>
          <w:spacing w:val="-6"/>
        </w:rPr>
        <w:t xml:space="preserve"> </w:t>
      </w:r>
      <w:r>
        <w:t>received</w:t>
      </w:r>
      <w:r>
        <w:rPr>
          <w:spacing w:val="-6"/>
        </w:rPr>
        <w:t xml:space="preserve"> </w:t>
      </w:r>
      <w:r>
        <w:t>at</w:t>
      </w:r>
      <w:r>
        <w:rPr>
          <w:spacing w:val="-6"/>
        </w:rPr>
        <w:t xml:space="preserve"> </w:t>
      </w:r>
      <w:r>
        <w:t>least</w:t>
      </w:r>
      <w:r>
        <w:rPr>
          <w:spacing w:val="-6"/>
        </w:rPr>
        <w:t xml:space="preserve"> </w:t>
      </w:r>
      <w:r>
        <w:t>once</w:t>
      </w:r>
      <w:r>
        <w:rPr>
          <w:spacing w:val="-6"/>
        </w:rPr>
        <w:t xml:space="preserve"> </w:t>
      </w:r>
      <w:r>
        <w:t>a</w:t>
      </w:r>
      <w:r>
        <w:rPr>
          <w:spacing w:val="-6"/>
        </w:rPr>
        <w:t xml:space="preserve"> </w:t>
      </w:r>
      <w:r>
        <w:t>year.</w:t>
      </w:r>
      <w:r>
        <w:rPr>
          <w:spacing w:val="-6"/>
        </w:rPr>
        <w:t xml:space="preserve"> </w:t>
      </w:r>
      <w:r>
        <w:t>They look at how many complaints are received, whether timescales were met, outcomes, what sort of issues are raised, and trends.</w:t>
      </w:r>
    </w:p>
    <w:p w14:paraId="15E97BD3" w14:textId="77777777" w:rsidR="00375881" w:rsidRDefault="005C7BC6">
      <w:pPr>
        <w:pStyle w:val="BodyText"/>
        <w:spacing w:before="241" w:line="225" w:lineRule="auto"/>
        <w:ind w:right="2443"/>
      </w:pPr>
      <w:r>
        <w:t>The</w:t>
      </w:r>
      <w:r>
        <w:rPr>
          <w:spacing w:val="-4"/>
        </w:rPr>
        <w:t xml:space="preserve"> </w:t>
      </w:r>
      <w:r>
        <w:t>Company</w:t>
      </w:r>
      <w:r>
        <w:rPr>
          <w:spacing w:val="-4"/>
        </w:rPr>
        <w:t xml:space="preserve"> </w:t>
      </w:r>
      <w:r>
        <w:t>shares</w:t>
      </w:r>
      <w:r>
        <w:rPr>
          <w:spacing w:val="-4"/>
        </w:rPr>
        <w:t xml:space="preserve"> </w:t>
      </w:r>
      <w:r>
        <w:t>any</w:t>
      </w:r>
      <w:r>
        <w:rPr>
          <w:spacing w:val="-4"/>
        </w:rPr>
        <w:t xml:space="preserve"> </w:t>
      </w:r>
      <w:r>
        <w:t>findings</w:t>
      </w:r>
      <w:r>
        <w:rPr>
          <w:spacing w:val="-4"/>
        </w:rPr>
        <w:t xml:space="preserve"> </w:t>
      </w:r>
      <w:r>
        <w:t>once</w:t>
      </w:r>
      <w:r>
        <w:rPr>
          <w:spacing w:val="-4"/>
        </w:rPr>
        <w:t xml:space="preserve"> </w:t>
      </w:r>
      <w:r>
        <w:t>a</w:t>
      </w:r>
      <w:r>
        <w:rPr>
          <w:spacing w:val="-4"/>
        </w:rPr>
        <w:t xml:space="preserve"> </w:t>
      </w:r>
      <w:r>
        <w:t>year</w:t>
      </w:r>
      <w:r>
        <w:rPr>
          <w:spacing w:val="-4"/>
        </w:rPr>
        <w:t xml:space="preserve"> </w:t>
      </w:r>
      <w:r>
        <w:t>in</w:t>
      </w:r>
      <w:r>
        <w:rPr>
          <w:spacing w:val="-4"/>
        </w:rPr>
        <w:t xml:space="preserve"> </w:t>
      </w:r>
      <w:r>
        <w:t>a</w:t>
      </w:r>
      <w:r>
        <w:rPr>
          <w:spacing w:val="-4"/>
        </w:rPr>
        <w:t xml:space="preserve"> </w:t>
      </w:r>
      <w:r>
        <w:t>complaints</w:t>
      </w:r>
      <w:r>
        <w:rPr>
          <w:spacing w:val="-4"/>
        </w:rPr>
        <w:t xml:space="preserve"> </w:t>
      </w:r>
      <w:r>
        <w:t>annual</w:t>
      </w:r>
      <w:r>
        <w:rPr>
          <w:spacing w:val="-4"/>
        </w:rPr>
        <w:t xml:space="preserve"> </w:t>
      </w:r>
      <w:r>
        <w:t>report. This includes a summary of complaints received, and actions taken to learn and improve. It goes to the Board.</w:t>
      </w:r>
    </w:p>
    <w:p w14:paraId="15E97BD4" w14:textId="77777777" w:rsidR="00375881" w:rsidRDefault="005C7BC6">
      <w:pPr>
        <w:pStyle w:val="BodyText"/>
        <w:spacing w:line="225" w:lineRule="auto"/>
        <w:ind w:right="2443"/>
      </w:pPr>
      <w:r>
        <w:t>Senior management will also make sure, where complaints regarding housing</w:t>
      </w:r>
      <w:r>
        <w:rPr>
          <w:spacing w:val="-4"/>
        </w:rPr>
        <w:t xml:space="preserve"> </w:t>
      </w:r>
      <w:r>
        <w:t>are</w:t>
      </w:r>
      <w:r>
        <w:rPr>
          <w:spacing w:val="-4"/>
        </w:rPr>
        <w:t xml:space="preserve"> </w:t>
      </w:r>
      <w:r>
        <w:t>concerned</w:t>
      </w:r>
      <w:r>
        <w:rPr>
          <w:spacing w:val="-4"/>
        </w:rPr>
        <w:t xml:space="preserve"> </w:t>
      </w:r>
      <w:r>
        <w:t>that</w:t>
      </w:r>
      <w:r>
        <w:rPr>
          <w:spacing w:val="-4"/>
        </w:rPr>
        <w:t xml:space="preserve"> </w:t>
      </w:r>
      <w:r>
        <w:t>the</w:t>
      </w:r>
      <w:r>
        <w:rPr>
          <w:spacing w:val="-4"/>
        </w:rPr>
        <w:t xml:space="preserve"> </w:t>
      </w:r>
      <w:r>
        <w:t>Company</w:t>
      </w:r>
      <w:r>
        <w:rPr>
          <w:spacing w:val="-4"/>
        </w:rPr>
        <w:t xml:space="preserve"> </w:t>
      </w:r>
      <w:r>
        <w:t>is</w:t>
      </w:r>
      <w:r>
        <w:rPr>
          <w:spacing w:val="-4"/>
        </w:rPr>
        <w:t xml:space="preserve"> </w:t>
      </w:r>
      <w:r>
        <w:t>complying</w:t>
      </w:r>
      <w:r>
        <w:rPr>
          <w:spacing w:val="-4"/>
        </w:rPr>
        <w:t xml:space="preserve"> </w:t>
      </w:r>
      <w:r>
        <w:t>with</w:t>
      </w:r>
      <w:r>
        <w:rPr>
          <w:spacing w:val="-4"/>
        </w:rPr>
        <w:t xml:space="preserve"> </w:t>
      </w:r>
      <w:r>
        <w:t>the</w:t>
      </w:r>
      <w:r>
        <w:rPr>
          <w:spacing w:val="-4"/>
        </w:rPr>
        <w:t xml:space="preserve"> </w:t>
      </w:r>
      <w:r>
        <w:t>Complaints Handling Code, and the Housing Ombudsman requirements.</w:t>
      </w:r>
    </w:p>
    <w:p w14:paraId="15E97BD5" w14:textId="77777777" w:rsidR="00375881" w:rsidRDefault="005C7BC6">
      <w:pPr>
        <w:pStyle w:val="BodyText"/>
        <w:spacing w:line="225" w:lineRule="auto"/>
        <w:ind w:right="2443"/>
      </w:pPr>
      <w:r>
        <w:t>All learning and any improvements made are shared with appropriate employees in the relevant teams within the Company. This is included in reports</w:t>
      </w:r>
      <w:r>
        <w:rPr>
          <w:spacing w:val="-5"/>
        </w:rPr>
        <w:t xml:space="preserve"> </w:t>
      </w:r>
      <w:r>
        <w:t>to</w:t>
      </w:r>
      <w:r>
        <w:rPr>
          <w:spacing w:val="-3"/>
        </w:rPr>
        <w:t xml:space="preserve"> </w:t>
      </w:r>
      <w:r>
        <w:t>senior</w:t>
      </w:r>
      <w:r>
        <w:rPr>
          <w:spacing w:val="-3"/>
        </w:rPr>
        <w:t xml:space="preserve"> </w:t>
      </w:r>
      <w:r>
        <w:t>management</w:t>
      </w:r>
      <w:r>
        <w:rPr>
          <w:spacing w:val="-3"/>
        </w:rPr>
        <w:t xml:space="preserve"> </w:t>
      </w:r>
      <w:r>
        <w:t>and</w:t>
      </w:r>
      <w:r>
        <w:rPr>
          <w:spacing w:val="-3"/>
        </w:rPr>
        <w:t xml:space="preserve"> </w:t>
      </w:r>
      <w:r>
        <w:t>the</w:t>
      </w:r>
      <w:r>
        <w:rPr>
          <w:spacing w:val="-3"/>
        </w:rPr>
        <w:t xml:space="preserve"> </w:t>
      </w:r>
      <w:r>
        <w:t>Board.</w:t>
      </w:r>
      <w:r>
        <w:rPr>
          <w:spacing w:val="-3"/>
        </w:rPr>
        <w:t xml:space="preserve"> </w:t>
      </w:r>
      <w:r>
        <w:t>The</w:t>
      </w:r>
      <w:r>
        <w:rPr>
          <w:spacing w:val="-3"/>
        </w:rPr>
        <w:t xml:space="preserve"> </w:t>
      </w:r>
      <w:r>
        <w:t>aim</w:t>
      </w:r>
      <w:r>
        <w:rPr>
          <w:spacing w:val="-3"/>
        </w:rPr>
        <w:t xml:space="preserve"> </w:t>
      </w:r>
      <w:r>
        <w:t>is</w:t>
      </w:r>
      <w:r>
        <w:rPr>
          <w:spacing w:val="-3"/>
        </w:rPr>
        <w:t xml:space="preserve"> </w:t>
      </w:r>
      <w:r>
        <w:t>to</w:t>
      </w:r>
      <w:r>
        <w:rPr>
          <w:spacing w:val="-3"/>
        </w:rPr>
        <w:t xml:space="preserve"> </w:t>
      </w:r>
      <w:r>
        <w:t>see</w:t>
      </w:r>
      <w:r>
        <w:rPr>
          <w:spacing w:val="-3"/>
        </w:rPr>
        <w:t xml:space="preserve"> </w:t>
      </w:r>
      <w:r>
        <w:t>where</w:t>
      </w:r>
      <w:r>
        <w:rPr>
          <w:spacing w:val="-3"/>
        </w:rPr>
        <w:t xml:space="preserve"> </w:t>
      </w:r>
      <w:r>
        <w:t>the Company can improve systems and processes and ensure best practice throughout the Company.</w:t>
      </w:r>
    </w:p>
    <w:p w14:paraId="15E97BD6" w14:textId="77777777" w:rsidR="00375881" w:rsidRDefault="00375881">
      <w:pPr>
        <w:pStyle w:val="BodyText"/>
        <w:spacing w:before="262"/>
        <w:ind w:left="0"/>
      </w:pPr>
    </w:p>
    <w:p w14:paraId="15E97BD7" w14:textId="77777777" w:rsidR="00375881" w:rsidRDefault="005C7BC6">
      <w:pPr>
        <w:pStyle w:val="Heading1"/>
        <w:tabs>
          <w:tab w:val="left" w:pos="10375"/>
        </w:tabs>
      </w:pPr>
      <w:r>
        <w:rPr>
          <w:color w:val="936037"/>
          <w:shd w:val="clear" w:color="auto" w:fill="F5F0EB"/>
        </w:rPr>
        <w:t>Feedback</w:t>
      </w:r>
      <w:r>
        <w:rPr>
          <w:color w:val="936037"/>
          <w:spacing w:val="-11"/>
          <w:shd w:val="clear" w:color="auto" w:fill="F5F0EB"/>
        </w:rPr>
        <w:t xml:space="preserve"> </w:t>
      </w:r>
      <w:r>
        <w:rPr>
          <w:color w:val="936037"/>
          <w:shd w:val="clear" w:color="auto" w:fill="F5F0EB"/>
        </w:rPr>
        <w:t>and</w:t>
      </w:r>
      <w:r>
        <w:rPr>
          <w:color w:val="936037"/>
          <w:spacing w:val="-11"/>
          <w:shd w:val="clear" w:color="auto" w:fill="F5F0EB"/>
        </w:rPr>
        <w:t xml:space="preserve"> </w:t>
      </w:r>
      <w:r>
        <w:rPr>
          <w:color w:val="936037"/>
          <w:shd w:val="clear" w:color="auto" w:fill="F5F0EB"/>
        </w:rPr>
        <w:t>Complaints</w:t>
      </w:r>
      <w:r>
        <w:rPr>
          <w:color w:val="936037"/>
          <w:spacing w:val="-11"/>
          <w:shd w:val="clear" w:color="auto" w:fill="F5F0EB"/>
        </w:rPr>
        <w:t xml:space="preserve"> </w:t>
      </w:r>
      <w:r>
        <w:rPr>
          <w:color w:val="936037"/>
          <w:spacing w:val="-2"/>
          <w:shd w:val="clear" w:color="auto" w:fill="F5F0EB"/>
        </w:rPr>
        <w:t>Procedure</w:t>
      </w:r>
      <w:r>
        <w:rPr>
          <w:color w:val="936037"/>
          <w:shd w:val="clear" w:color="auto" w:fill="F5F0EB"/>
        </w:rPr>
        <w:tab/>
      </w:r>
    </w:p>
    <w:p w14:paraId="15E97BD8" w14:textId="77777777" w:rsidR="00375881" w:rsidRDefault="005C7BC6">
      <w:pPr>
        <w:pStyle w:val="BodyText"/>
        <w:spacing w:before="418" w:line="225" w:lineRule="auto"/>
        <w:ind w:right="2478"/>
      </w:pPr>
      <w:r>
        <w:t>It is easy to give feedback or make a complaint about the Company’s services.</w:t>
      </w:r>
      <w:r>
        <w:rPr>
          <w:spacing w:val="-4"/>
        </w:rPr>
        <w:t xml:space="preserve"> </w:t>
      </w:r>
      <w:r>
        <w:t>You</w:t>
      </w:r>
      <w:r>
        <w:rPr>
          <w:spacing w:val="-4"/>
        </w:rPr>
        <w:t xml:space="preserve"> </w:t>
      </w:r>
      <w:r>
        <w:t>do</w:t>
      </w:r>
      <w:r>
        <w:rPr>
          <w:spacing w:val="-4"/>
        </w:rPr>
        <w:t xml:space="preserve"> </w:t>
      </w:r>
      <w:r>
        <w:t>not</w:t>
      </w:r>
      <w:r>
        <w:rPr>
          <w:spacing w:val="-4"/>
        </w:rPr>
        <w:t xml:space="preserve"> </w:t>
      </w:r>
      <w:r>
        <w:t>have</w:t>
      </w:r>
      <w:r>
        <w:rPr>
          <w:spacing w:val="-4"/>
        </w:rPr>
        <w:t xml:space="preserve"> </w:t>
      </w:r>
      <w:r>
        <w:t>to</w:t>
      </w:r>
      <w:r>
        <w:rPr>
          <w:spacing w:val="-4"/>
        </w:rPr>
        <w:t xml:space="preserve"> </w:t>
      </w:r>
      <w:r>
        <w:t>fill</w:t>
      </w:r>
      <w:r>
        <w:rPr>
          <w:spacing w:val="-4"/>
        </w:rPr>
        <w:t xml:space="preserve"> </w:t>
      </w:r>
      <w:r>
        <w:t>in</w:t>
      </w:r>
      <w:r>
        <w:rPr>
          <w:spacing w:val="-4"/>
        </w:rPr>
        <w:t xml:space="preserve"> </w:t>
      </w:r>
      <w:r>
        <w:t>a</w:t>
      </w:r>
      <w:r>
        <w:rPr>
          <w:spacing w:val="-4"/>
        </w:rPr>
        <w:t xml:space="preserve"> </w:t>
      </w:r>
      <w:r>
        <w:t>special</w:t>
      </w:r>
      <w:r>
        <w:rPr>
          <w:spacing w:val="-4"/>
        </w:rPr>
        <w:t xml:space="preserve"> </w:t>
      </w:r>
      <w:r>
        <w:t>form</w:t>
      </w:r>
      <w:r>
        <w:rPr>
          <w:spacing w:val="-4"/>
        </w:rPr>
        <w:t xml:space="preserve"> </w:t>
      </w:r>
      <w:r>
        <w:t>or</w:t>
      </w:r>
      <w:r>
        <w:rPr>
          <w:spacing w:val="-4"/>
        </w:rPr>
        <w:t xml:space="preserve"> </w:t>
      </w:r>
      <w:r>
        <w:t>even</w:t>
      </w:r>
      <w:r>
        <w:rPr>
          <w:spacing w:val="-4"/>
        </w:rPr>
        <w:t xml:space="preserve"> </w:t>
      </w:r>
      <w:r>
        <w:t>put</w:t>
      </w:r>
      <w:r>
        <w:rPr>
          <w:spacing w:val="-4"/>
        </w:rPr>
        <w:t xml:space="preserve"> </w:t>
      </w:r>
      <w:r>
        <w:t>it</w:t>
      </w:r>
      <w:r>
        <w:rPr>
          <w:spacing w:val="-4"/>
        </w:rPr>
        <w:t xml:space="preserve"> </w:t>
      </w:r>
      <w:r>
        <w:t>in</w:t>
      </w:r>
      <w:r>
        <w:rPr>
          <w:spacing w:val="-4"/>
        </w:rPr>
        <w:t xml:space="preserve"> </w:t>
      </w:r>
      <w:r>
        <w:t>writing.</w:t>
      </w:r>
    </w:p>
    <w:p w14:paraId="15E97BD9" w14:textId="77777777" w:rsidR="00375881" w:rsidRDefault="005C7BC6">
      <w:pPr>
        <w:pStyle w:val="BodyText"/>
        <w:spacing w:before="228"/>
      </w:pPr>
      <w:r>
        <w:t>The</w:t>
      </w:r>
      <w:r>
        <w:rPr>
          <w:spacing w:val="-8"/>
        </w:rPr>
        <w:t xml:space="preserve"> </w:t>
      </w:r>
      <w:r>
        <w:t>various</w:t>
      </w:r>
      <w:r>
        <w:rPr>
          <w:spacing w:val="-7"/>
        </w:rPr>
        <w:t xml:space="preserve"> </w:t>
      </w:r>
      <w:r>
        <w:t>channels</w:t>
      </w:r>
      <w:r>
        <w:rPr>
          <w:spacing w:val="-7"/>
        </w:rPr>
        <w:t xml:space="preserve"> </w:t>
      </w:r>
      <w:r>
        <w:rPr>
          <w:spacing w:val="-4"/>
        </w:rPr>
        <w:t>are:</w:t>
      </w:r>
    </w:p>
    <w:p w14:paraId="15E97BDA" w14:textId="77777777" w:rsidR="00375881" w:rsidRDefault="005C7BC6">
      <w:pPr>
        <w:pStyle w:val="ListParagraph"/>
        <w:numPr>
          <w:ilvl w:val="0"/>
          <w:numId w:val="1"/>
        </w:numPr>
        <w:tabs>
          <w:tab w:val="left" w:pos="501"/>
        </w:tabs>
        <w:spacing w:line="220" w:lineRule="auto"/>
        <w:ind w:right="2454"/>
      </w:pPr>
      <w:r>
        <w:t>Over</w:t>
      </w:r>
      <w:r>
        <w:rPr>
          <w:spacing w:val="-4"/>
        </w:rPr>
        <w:t xml:space="preserve"> </w:t>
      </w:r>
      <w:r>
        <w:t>the</w:t>
      </w:r>
      <w:r>
        <w:rPr>
          <w:spacing w:val="-4"/>
        </w:rPr>
        <w:t xml:space="preserve"> </w:t>
      </w:r>
      <w:r>
        <w:t>phone,</w:t>
      </w:r>
      <w:r>
        <w:rPr>
          <w:spacing w:val="-4"/>
        </w:rPr>
        <w:t xml:space="preserve"> </w:t>
      </w:r>
      <w:r>
        <w:t>in</w:t>
      </w:r>
      <w:r>
        <w:rPr>
          <w:spacing w:val="-4"/>
        </w:rPr>
        <w:t xml:space="preserve"> </w:t>
      </w:r>
      <w:r>
        <w:t>person</w:t>
      </w:r>
      <w:r>
        <w:rPr>
          <w:spacing w:val="-4"/>
        </w:rPr>
        <w:t xml:space="preserve"> </w:t>
      </w:r>
      <w:r>
        <w:t>or</w:t>
      </w:r>
      <w:r>
        <w:rPr>
          <w:spacing w:val="-4"/>
        </w:rPr>
        <w:t xml:space="preserve"> </w:t>
      </w:r>
      <w:r>
        <w:t>by</w:t>
      </w:r>
      <w:r>
        <w:rPr>
          <w:spacing w:val="-4"/>
        </w:rPr>
        <w:t xml:space="preserve"> </w:t>
      </w:r>
      <w:r>
        <w:t>email.</w:t>
      </w:r>
      <w:r>
        <w:rPr>
          <w:spacing w:val="-4"/>
        </w:rPr>
        <w:t xml:space="preserve"> </w:t>
      </w:r>
      <w:r>
        <w:t>Any</w:t>
      </w:r>
      <w:r>
        <w:rPr>
          <w:spacing w:val="-4"/>
        </w:rPr>
        <w:t xml:space="preserve"> </w:t>
      </w:r>
      <w:r>
        <w:t>Company</w:t>
      </w:r>
      <w:r>
        <w:rPr>
          <w:spacing w:val="-4"/>
        </w:rPr>
        <w:t xml:space="preserve"> </w:t>
      </w:r>
      <w:r>
        <w:t>employee</w:t>
      </w:r>
      <w:r>
        <w:rPr>
          <w:spacing w:val="-4"/>
        </w:rPr>
        <w:t xml:space="preserve"> </w:t>
      </w:r>
      <w:r>
        <w:t>can</w:t>
      </w:r>
      <w:r>
        <w:rPr>
          <w:spacing w:val="-4"/>
        </w:rPr>
        <w:t xml:space="preserve"> </w:t>
      </w:r>
      <w:r>
        <w:t>record your feedback or complaint.</w:t>
      </w:r>
    </w:p>
    <w:p w14:paraId="15E97BDB" w14:textId="77777777" w:rsidR="00375881" w:rsidRDefault="005C7BC6">
      <w:pPr>
        <w:pStyle w:val="ListParagraph"/>
        <w:numPr>
          <w:ilvl w:val="0"/>
          <w:numId w:val="1"/>
        </w:numPr>
        <w:tabs>
          <w:tab w:val="left" w:pos="501"/>
        </w:tabs>
        <w:spacing w:before="276" w:line="225" w:lineRule="auto"/>
        <w:ind w:right="2906"/>
      </w:pPr>
      <w:r>
        <w:t>By</w:t>
      </w:r>
      <w:r>
        <w:rPr>
          <w:spacing w:val="-5"/>
        </w:rPr>
        <w:t xml:space="preserve"> </w:t>
      </w:r>
      <w:r>
        <w:t>writing</w:t>
      </w:r>
      <w:r>
        <w:rPr>
          <w:spacing w:val="-5"/>
        </w:rPr>
        <w:t xml:space="preserve"> </w:t>
      </w:r>
      <w:r>
        <w:t>to</w:t>
      </w:r>
      <w:r>
        <w:rPr>
          <w:spacing w:val="-5"/>
        </w:rPr>
        <w:t xml:space="preserve"> </w:t>
      </w:r>
      <w:r>
        <w:t>us</w:t>
      </w:r>
      <w:r>
        <w:rPr>
          <w:spacing w:val="-5"/>
        </w:rPr>
        <w:t xml:space="preserve"> </w:t>
      </w:r>
      <w:r>
        <w:t>at</w:t>
      </w:r>
      <w:r>
        <w:rPr>
          <w:spacing w:val="-5"/>
        </w:rPr>
        <w:t xml:space="preserve"> </w:t>
      </w:r>
      <w:r>
        <w:t>33</w:t>
      </w:r>
      <w:r>
        <w:rPr>
          <w:spacing w:val="-5"/>
        </w:rPr>
        <w:t xml:space="preserve"> </w:t>
      </w:r>
      <w:r>
        <w:t>Boyer</w:t>
      </w:r>
      <w:r>
        <w:rPr>
          <w:spacing w:val="-5"/>
        </w:rPr>
        <w:t xml:space="preserve"> </w:t>
      </w:r>
      <w:r>
        <w:t>Street,</w:t>
      </w:r>
      <w:r>
        <w:rPr>
          <w:spacing w:val="-5"/>
        </w:rPr>
        <w:t xml:space="preserve"> </w:t>
      </w:r>
      <w:r>
        <w:t>Derby</w:t>
      </w:r>
      <w:r>
        <w:rPr>
          <w:spacing w:val="-5"/>
        </w:rPr>
        <w:t xml:space="preserve"> </w:t>
      </w:r>
      <w:r>
        <w:t>DE22</w:t>
      </w:r>
      <w:r>
        <w:rPr>
          <w:spacing w:val="-5"/>
        </w:rPr>
        <w:t xml:space="preserve"> </w:t>
      </w:r>
      <w:r>
        <w:t>3TB.</w:t>
      </w:r>
      <w:r>
        <w:rPr>
          <w:spacing w:val="-5"/>
        </w:rPr>
        <w:t xml:space="preserve"> </w:t>
      </w:r>
      <w:r>
        <w:t>You</w:t>
      </w:r>
      <w:r>
        <w:rPr>
          <w:spacing w:val="-5"/>
        </w:rPr>
        <w:t xml:space="preserve"> </w:t>
      </w:r>
      <w:r>
        <w:t>can</w:t>
      </w:r>
      <w:r>
        <w:rPr>
          <w:spacing w:val="-5"/>
        </w:rPr>
        <w:t xml:space="preserve"> </w:t>
      </w:r>
      <w:r>
        <w:t>also</w:t>
      </w:r>
      <w:r>
        <w:rPr>
          <w:spacing w:val="-5"/>
        </w:rPr>
        <w:t xml:space="preserve"> </w:t>
      </w:r>
      <w:r>
        <w:t>hand deliver your letter to any Company employee.</w:t>
      </w:r>
    </w:p>
    <w:p w14:paraId="15E97BDC" w14:textId="77777777" w:rsidR="00375881" w:rsidRDefault="005C7BC6">
      <w:pPr>
        <w:pStyle w:val="ListParagraph"/>
        <w:numPr>
          <w:ilvl w:val="0"/>
          <w:numId w:val="1"/>
        </w:numPr>
        <w:tabs>
          <w:tab w:val="left" w:pos="500"/>
        </w:tabs>
        <w:spacing w:before="261"/>
        <w:ind w:left="500" w:hanging="359"/>
      </w:pPr>
      <w:r>
        <w:t>Using</w:t>
      </w:r>
      <w:r>
        <w:rPr>
          <w:spacing w:val="-5"/>
        </w:rPr>
        <w:t xml:space="preserve"> </w:t>
      </w:r>
      <w:r>
        <w:t>the</w:t>
      </w:r>
      <w:r>
        <w:rPr>
          <w:spacing w:val="-4"/>
        </w:rPr>
        <w:t xml:space="preserve"> </w:t>
      </w:r>
      <w:r>
        <w:t>form</w:t>
      </w:r>
      <w:r>
        <w:rPr>
          <w:spacing w:val="-5"/>
        </w:rPr>
        <w:t xml:space="preserve"> </w:t>
      </w:r>
      <w:r>
        <w:t>on</w:t>
      </w:r>
      <w:r>
        <w:rPr>
          <w:spacing w:val="-4"/>
        </w:rPr>
        <w:t xml:space="preserve"> </w:t>
      </w:r>
      <w:r>
        <w:t>the</w:t>
      </w:r>
      <w:r>
        <w:rPr>
          <w:spacing w:val="-5"/>
        </w:rPr>
        <w:t xml:space="preserve"> </w:t>
      </w:r>
      <w:r>
        <w:t>complaints</w:t>
      </w:r>
      <w:r>
        <w:rPr>
          <w:spacing w:val="-4"/>
        </w:rPr>
        <w:t xml:space="preserve"> </w:t>
      </w:r>
      <w:r>
        <w:rPr>
          <w:spacing w:val="-2"/>
        </w:rPr>
        <w:t>leaflet.</w:t>
      </w:r>
    </w:p>
    <w:p w14:paraId="15E97BDD" w14:textId="77777777" w:rsidR="00375881" w:rsidRDefault="005C7BC6">
      <w:pPr>
        <w:pStyle w:val="ListParagraph"/>
        <w:numPr>
          <w:ilvl w:val="0"/>
          <w:numId w:val="1"/>
        </w:numPr>
        <w:tabs>
          <w:tab w:val="left" w:pos="500"/>
        </w:tabs>
        <w:spacing w:before="257"/>
        <w:ind w:left="500" w:hanging="359"/>
      </w:pPr>
      <w:r>
        <w:t>Via</w:t>
      </w:r>
      <w:r>
        <w:rPr>
          <w:spacing w:val="-4"/>
        </w:rPr>
        <w:t xml:space="preserve"> </w:t>
      </w:r>
      <w:r>
        <w:t>the</w:t>
      </w:r>
      <w:r>
        <w:rPr>
          <w:spacing w:val="-4"/>
        </w:rPr>
        <w:t xml:space="preserve"> </w:t>
      </w:r>
      <w:r>
        <w:t>Contact</w:t>
      </w:r>
      <w:r>
        <w:rPr>
          <w:spacing w:val="-3"/>
        </w:rPr>
        <w:t xml:space="preserve"> </w:t>
      </w:r>
      <w:r>
        <w:t>Form</w:t>
      </w:r>
      <w:r>
        <w:rPr>
          <w:spacing w:val="-4"/>
        </w:rPr>
        <w:t xml:space="preserve"> </w:t>
      </w:r>
      <w:r>
        <w:t>on</w:t>
      </w:r>
      <w:r>
        <w:rPr>
          <w:spacing w:val="-4"/>
        </w:rPr>
        <w:t xml:space="preserve"> </w:t>
      </w:r>
      <w:r>
        <w:t>our</w:t>
      </w:r>
      <w:r>
        <w:rPr>
          <w:spacing w:val="-3"/>
        </w:rPr>
        <w:t xml:space="preserve"> </w:t>
      </w:r>
      <w:r>
        <w:rPr>
          <w:spacing w:val="-2"/>
        </w:rPr>
        <w:t>website.</w:t>
      </w:r>
    </w:p>
    <w:p w14:paraId="15E97BDE" w14:textId="77777777" w:rsidR="00375881" w:rsidRDefault="005C7BC6">
      <w:pPr>
        <w:pStyle w:val="ListParagraph"/>
        <w:numPr>
          <w:ilvl w:val="0"/>
          <w:numId w:val="1"/>
        </w:numPr>
        <w:tabs>
          <w:tab w:val="left" w:pos="501"/>
        </w:tabs>
        <w:spacing w:before="269" w:line="225" w:lineRule="auto"/>
        <w:ind w:right="2493"/>
      </w:pPr>
      <w:r>
        <w:t>Through</w:t>
      </w:r>
      <w:r>
        <w:rPr>
          <w:spacing w:val="-4"/>
        </w:rPr>
        <w:t xml:space="preserve"> </w:t>
      </w:r>
      <w:r>
        <w:t>any</w:t>
      </w:r>
      <w:r>
        <w:rPr>
          <w:spacing w:val="-4"/>
        </w:rPr>
        <w:t xml:space="preserve"> </w:t>
      </w:r>
      <w:r>
        <w:t>of</w:t>
      </w:r>
      <w:r>
        <w:rPr>
          <w:spacing w:val="-4"/>
        </w:rPr>
        <w:t xml:space="preserve"> </w:t>
      </w:r>
      <w:r>
        <w:t>the</w:t>
      </w:r>
      <w:r>
        <w:rPr>
          <w:spacing w:val="-4"/>
        </w:rPr>
        <w:t xml:space="preserve"> </w:t>
      </w:r>
      <w:r>
        <w:t>Company’s</w:t>
      </w:r>
      <w:r>
        <w:rPr>
          <w:spacing w:val="-4"/>
        </w:rPr>
        <w:t xml:space="preserve"> </w:t>
      </w:r>
      <w:r>
        <w:t>social</w:t>
      </w:r>
      <w:r>
        <w:rPr>
          <w:spacing w:val="-4"/>
        </w:rPr>
        <w:t xml:space="preserve"> </w:t>
      </w:r>
      <w:r>
        <w:t>media</w:t>
      </w:r>
      <w:r>
        <w:rPr>
          <w:spacing w:val="-4"/>
        </w:rPr>
        <w:t xml:space="preserve"> </w:t>
      </w:r>
      <w:r>
        <w:t>accounts.</w:t>
      </w:r>
      <w:r>
        <w:rPr>
          <w:spacing w:val="-4"/>
        </w:rPr>
        <w:t xml:space="preserve"> </w:t>
      </w:r>
      <w:r>
        <w:t>In</w:t>
      </w:r>
      <w:r>
        <w:rPr>
          <w:spacing w:val="-4"/>
        </w:rPr>
        <w:t xml:space="preserve"> </w:t>
      </w:r>
      <w:r>
        <w:t>this</w:t>
      </w:r>
      <w:r>
        <w:rPr>
          <w:spacing w:val="-4"/>
        </w:rPr>
        <w:t xml:space="preserve"> </w:t>
      </w:r>
      <w:r>
        <w:t>case,</w:t>
      </w:r>
      <w:r>
        <w:rPr>
          <w:spacing w:val="-4"/>
        </w:rPr>
        <w:t xml:space="preserve"> </w:t>
      </w:r>
      <w:r>
        <w:t>we</w:t>
      </w:r>
      <w:r>
        <w:rPr>
          <w:spacing w:val="-4"/>
        </w:rPr>
        <w:t xml:space="preserve"> </w:t>
      </w:r>
      <w:r>
        <w:t>will offer you the opportunity to set out the details of your complaint to us privately so that we can keep if confidential. This may be in a private message or by letter, email, or phone. Your complaint will then be dealt with using this Complaints Procedure.</w:t>
      </w:r>
    </w:p>
    <w:p w14:paraId="15E97BDF" w14:textId="77777777" w:rsidR="00375881" w:rsidRDefault="005C7BC6">
      <w:pPr>
        <w:pStyle w:val="ListParagraph"/>
        <w:numPr>
          <w:ilvl w:val="0"/>
          <w:numId w:val="1"/>
        </w:numPr>
        <w:tabs>
          <w:tab w:val="left" w:pos="501"/>
        </w:tabs>
        <w:spacing w:before="275" w:line="225" w:lineRule="auto"/>
        <w:ind w:right="2422"/>
      </w:pPr>
      <w:r>
        <w:t>You can make your views known yourself, or someone else can do this on your</w:t>
      </w:r>
      <w:r>
        <w:rPr>
          <w:spacing w:val="-6"/>
        </w:rPr>
        <w:t xml:space="preserve"> </w:t>
      </w:r>
      <w:r>
        <w:t>behalf.</w:t>
      </w:r>
      <w:r>
        <w:rPr>
          <w:spacing w:val="-6"/>
        </w:rPr>
        <w:t xml:space="preserve"> </w:t>
      </w:r>
      <w:r>
        <w:t>This</w:t>
      </w:r>
      <w:r>
        <w:rPr>
          <w:spacing w:val="-6"/>
        </w:rPr>
        <w:t xml:space="preserve"> </w:t>
      </w:r>
      <w:r>
        <w:t>can</w:t>
      </w:r>
      <w:r>
        <w:rPr>
          <w:spacing w:val="-6"/>
        </w:rPr>
        <w:t xml:space="preserve"> </w:t>
      </w:r>
      <w:r>
        <w:t>be</w:t>
      </w:r>
      <w:r>
        <w:rPr>
          <w:spacing w:val="-6"/>
        </w:rPr>
        <w:t xml:space="preserve"> </w:t>
      </w:r>
      <w:r>
        <w:t>a</w:t>
      </w:r>
      <w:r>
        <w:rPr>
          <w:spacing w:val="-6"/>
        </w:rPr>
        <w:t xml:space="preserve"> </w:t>
      </w:r>
      <w:r>
        <w:t>friend</w:t>
      </w:r>
      <w:r>
        <w:rPr>
          <w:spacing w:val="-6"/>
        </w:rPr>
        <w:t xml:space="preserve"> </w:t>
      </w:r>
      <w:r>
        <w:t>or</w:t>
      </w:r>
      <w:r>
        <w:rPr>
          <w:spacing w:val="-6"/>
        </w:rPr>
        <w:t xml:space="preserve"> </w:t>
      </w:r>
      <w:r>
        <w:t>family</w:t>
      </w:r>
      <w:r>
        <w:rPr>
          <w:spacing w:val="-6"/>
        </w:rPr>
        <w:t xml:space="preserve"> </w:t>
      </w:r>
      <w:r>
        <w:t>member,</w:t>
      </w:r>
      <w:r>
        <w:rPr>
          <w:spacing w:val="-6"/>
        </w:rPr>
        <w:t xml:space="preserve"> </w:t>
      </w:r>
      <w:r>
        <w:t>or</w:t>
      </w:r>
      <w:r>
        <w:rPr>
          <w:spacing w:val="-6"/>
        </w:rPr>
        <w:t xml:space="preserve"> </w:t>
      </w:r>
      <w:r>
        <w:t>someone</w:t>
      </w:r>
      <w:r>
        <w:rPr>
          <w:spacing w:val="-6"/>
        </w:rPr>
        <w:t xml:space="preserve"> </w:t>
      </w:r>
      <w:r>
        <w:t>who</w:t>
      </w:r>
      <w:r>
        <w:rPr>
          <w:spacing w:val="-6"/>
        </w:rPr>
        <w:t xml:space="preserve"> </w:t>
      </w:r>
      <w:r>
        <w:t>works for an organisation. The process is the same.</w:t>
      </w:r>
    </w:p>
    <w:p w14:paraId="15E97BE0" w14:textId="77777777" w:rsidR="00375881" w:rsidRDefault="00375881">
      <w:pPr>
        <w:pStyle w:val="ListParagraph"/>
        <w:spacing w:line="225" w:lineRule="auto"/>
        <w:sectPr w:rsidR="00375881">
          <w:pgSz w:w="11910" w:h="16840"/>
          <w:pgMar w:top="660" w:right="708" w:bottom="880" w:left="708" w:header="0" w:footer="699" w:gutter="0"/>
          <w:cols w:space="720"/>
        </w:sectPr>
      </w:pPr>
    </w:p>
    <w:p w14:paraId="15E97BE1" w14:textId="77777777" w:rsidR="00375881" w:rsidRDefault="005C7BC6">
      <w:pPr>
        <w:pStyle w:val="BodyText"/>
        <w:spacing w:before="74"/>
      </w:pPr>
      <w:r>
        <w:lastRenderedPageBreak/>
        <w:t>If</w:t>
      </w:r>
      <w:r>
        <w:rPr>
          <w:spacing w:val="-8"/>
        </w:rPr>
        <w:t xml:space="preserve"> </w:t>
      </w:r>
      <w:r>
        <w:t>we</w:t>
      </w:r>
      <w:r>
        <w:rPr>
          <w:spacing w:val="-5"/>
        </w:rPr>
        <w:t xml:space="preserve"> </w:t>
      </w:r>
      <w:r>
        <w:t>arrange</w:t>
      </w:r>
      <w:r>
        <w:rPr>
          <w:spacing w:val="-5"/>
        </w:rPr>
        <w:t xml:space="preserve"> </w:t>
      </w:r>
      <w:r>
        <w:t>a</w:t>
      </w:r>
      <w:r>
        <w:rPr>
          <w:spacing w:val="-6"/>
        </w:rPr>
        <w:t xml:space="preserve"> </w:t>
      </w:r>
      <w:r>
        <w:t>meeting,</w:t>
      </w:r>
      <w:r>
        <w:rPr>
          <w:spacing w:val="-5"/>
        </w:rPr>
        <w:t xml:space="preserve"> </w:t>
      </w:r>
      <w:r>
        <w:t>you</w:t>
      </w:r>
      <w:r>
        <w:rPr>
          <w:spacing w:val="-5"/>
        </w:rPr>
        <w:t xml:space="preserve"> </w:t>
      </w:r>
      <w:r>
        <w:t>can</w:t>
      </w:r>
      <w:r>
        <w:rPr>
          <w:spacing w:val="-6"/>
        </w:rPr>
        <w:t xml:space="preserve"> </w:t>
      </w:r>
      <w:r>
        <w:t>be</w:t>
      </w:r>
      <w:r>
        <w:rPr>
          <w:spacing w:val="-5"/>
        </w:rPr>
        <w:t xml:space="preserve"> </w:t>
      </w:r>
      <w:r>
        <w:t>accompanied</w:t>
      </w:r>
      <w:r>
        <w:rPr>
          <w:spacing w:val="-5"/>
        </w:rPr>
        <w:t xml:space="preserve"> </w:t>
      </w:r>
      <w:r>
        <w:t>by</w:t>
      </w:r>
      <w:r>
        <w:rPr>
          <w:spacing w:val="-6"/>
        </w:rPr>
        <w:t xml:space="preserve"> </w:t>
      </w:r>
      <w:r>
        <w:t>anyone</w:t>
      </w:r>
      <w:r>
        <w:rPr>
          <w:spacing w:val="-5"/>
        </w:rPr>
        <w:t xml:space="preserve"> </w:t>
      </w:r>
      <w:r>
        <w:t>you</w:t>
      </w:r>
      <w:r>
        <w:rPr>
          <w:spacing w:val="-5"/>
        </w:rPr>
        <w:t xml:space="preserve"> </w:t>
      </w:r>
      <w:r>
        <w:rPr>
          <w:spacing w:val="-2"/>
        </w:rPr>
        <w:t>choose.</w:t>
      </w:r>
    </w:p>
    <w:p w14:paraId="15E97BE2" w14:textId="77777777" w:rsidR="00375881" w:rsidRDefault="005C7BC6">
      <w:pPr>
        <w:pStyle w:val="BodyText"/>
        <w:spacing w:before="236" w:line="225" w:lineRule="auto"/>
        <w:ind w:right="2478"/>
      </w:pPr>
      <w:r>
        <w:t>We</w:t>
      </w:r>
      <w:r>
        <w:rPr>
          <w:spacing w:val="-6"/>
        </w:rPr>
        <w:t xml:space="preserve"> </w:t>
      </w:r>
      <w:r>
        <w:t>will</w:t>
      </w:r>
      <w:r>
        <w:rPr>
          <w:spacing w:val="-6"/>
        </w:rPr>
        <w:t xml:space="preserve"> </w:t>
      </w:r>
      <w:r>
        <w:t>make</w:t>
      </w:r>
      <w:r>
        <w:rPr>
          <w:spacing w:val="-6"/>
        </w:rPr>
        <w:t xml:space="preserve"> </w:t>
      </w:r>
      <w:r>
        <w:t>any</w:t>
      </w:r>
      <w:r>
        <w:rPr>
          <w:spacing w:val="-6"/>
        </w:rPr>
        <w:t xml:space="preserve"> </w:t>
      </w:r>
      <w:r>
        <w:t>required</w:t>
      </w:r>
      <w:r>
        <w:rPr>
          <w:spacing w:val="-6"/>
        </w:rPr>
        <w:t xml:space="preserve"> </w:t>
      </w:r>
      <w:r>
        <w:t>reasonable</w:t>
      </w:r>
      <w:r>
        <w:rPr>
          <w:spacing w:val="-6"/>
        </w:rPr>
        <w:t xml:space="preserve"> </w:t>
      </w:r>
      <w:r>
        <w:t>adjustments</w:t>
      </w:r>
      <w:r>
        <w:rPr>
          <w:spacing w:val="-6"/>
        </w:rPr>
        <w:t xml:space="preserve"> </w:t>
      </w:r>
      <w:r>
        <w:t>for</w:t>
      </w:r>
      <w:r>
        <w:rPr>
          <w:spacing w:val="-6"/>
        </w:rPr>
        <w:t xml:space="preserve"> </w:t>
      </w:r>
      <w:r>
        <w:t>you,</w:t>
      </w:r>
      <w:r>
        <w:rPr>
          <w:spacing w:val="-6"/>
        </w:rPr>
        <w:t xml:space="preserve"> </w:t>
      </w:r>
      <w:r>
        <w:t>under</w:t>
      </w:r>
      <w:r>
        <w:rPr>
          <w:spacing w:val="-6"/>
        </w:rPr>
        <w:t xml:space="preserve"> </w:t>
      </w:r>
      <w:r>
        <w:t>the Equality Act 2010.</w:t>
      </w:r>
    </w:p>
    <w:p w14:paraId="15E97BE3" w14:textId="77777777" w:rsidR="00375881" w:rsidRDefault="005C7BC6">
      <w:pPr>
        <w:pStyle w:val="BodyText"/>
        <w:spacing w:line="225" w:lineRule="auto"/>
        <w:ind w:right="2443"/>
      </w:pPr>
      <w:r>
        <w:t>We expect you to behave in a reasonable manner. If you do not, we will respond</w:t>
      </w:r>
      <w:r>
        <w:rPr>
          <w:spacing w:val="-8"/>
        </w:rPr>
        <w:t xml:space="preserve"> </w:t>
      </w:r>
      <w:r>
        <w:t>accordingly,</w:t>
      </w:r>
      <w:r>
        <w:rPr>
          <w:spacing w:val="-8"/>
        </w:rPr>
        <w:t xml:space="preserve"> </w:t>
      </w:r>
      <w:r>
        <w:t>which</w:t>
      </w:r>
      <w:r>
        <w:rPr>
          <w:spacing w:val="-8"/>
        </w:rPr>
        <w:t xml:space="preserve"> </w:t>
      </w:r>
      <w:r>
        <w:t>is</w:t>
      </w:r>
      <w:r>
        <w:rPr>
          <w:spacing w:val="-8"/>
        </w:rPr>
        <w:t xml:space="preserve"> </w:t>
      </w:r>
      <w:r>
        <w:t>set</w:t>
      </w:r>
      <w:r>
        <w:rPr>
          <w:spacing w:val="-8"/>
        </w:rPr>
        <w:t xml:space="preserve"> </w:t>
      </w:r>
      <w:r>
        <w:t>out</w:t>
      </w:r>
      <w:r>
        <w:rPr>
          <w:spacing w:val="-8"/>
        </w:rPr>
        <w:t xml:space="preserve"> </w:t>
      </w:r>
      <w:r>
        <w:t>below</w:t>
      </w:r>
      <w:r>
        <w:rPr>
          <w:spacing w:val="-8"/>
        </w:rPr>
        <w:t xml:space="preserve"> </w:t>
      </w:r>
      <w:r>
        <w:t>at</w:t>
      </w:r>
      <w:r>
        <w:rPr>
          <w:spacing w:val="-8"/>
        </w:rPr>
        <w:t xml:space="preserve"> </w:t>
      </w:r>
      <w:r>
        <w:t>‘unreasonable</w:t>
      </w:r>
      <w:r>
        <w:rPr>
          <w:spacing w:val="-8"/>
        </w:rPr>
        <w:t xml:space="preserve"> </w:t>
      </w:r>
      <w:r>
        <w:t xml:space="preserve">complainant </w:t>
      </w:r>
      <w:r>
        <w:rPr>
          <w:spacing w:val="-2"/>
        </w:rPr>
        <w:t>behaviour’.</w:t>
      </w:r>
    </w:p>
    <w:p w14:paraId="15E97BE4" w14:textId="77777777" w:rsidR="00375881" w:rsidRDefault="005C7BC6">
      <w:pPr>
        <w:pStyle w:val="BodyText"/>
        <w:spacing w:before="241" w:line="225" w:lineRule="auto"/>
        <w:ind w:right="2443"/>
      </w:pPr>
      <w:r>
        <w:t>Our</w:t>
      </w:r>
      <w:r>
        <w:rPr>
          <w:spacing w:val="-4"/>
        </w:rPr>
        <w:t xml:space="preserve"> </w:t>
      </w:r>
      <w:r>
        <w:t>aim</w:t>
      </w:r>
      <w:r>
        <w:rPr>
          <w:spacing w:val="-4"/>
        </w:rPr>
        <w:t xml:space="preserve"> </w:t>
      </w:r>
      <w:r>
        <w:t>is</w:t>
      </w:r>
      <w:r>
        <w:rPr>
          <w:spacing w:val="-4"/>
        </w:rPr>
        <w:t xml:space="preserve"> </w:t>
      </w:r>
      <w:r>
        <w:t>to</w:t>
      </w:r>
      <w:r>
        <w:rPr>
          <w:spacing w:val="-4"/>
        </w:rPr>
        <w:t xml:space="preserve"> </w:t>
      </w:r>
      <w:r>
        <w:t>repair</w:t>
      </w:r>
      <w:r>
        <w:rPr>
          <w:spacing w:val="-4"/>
        </w:rPr>
        <w:t xml:space="preserve"> </w:t>
      </w:r>
      <w:r>
        <w:t>and</w:t>
      </w:r>
      <w:r>
        <w:rPr>
          <w:spacing w:val="-4"/>
        </w:rPr>
        <w:t xml:space="preserve"> </w:t>
      </w:r>
      <w:r>
        <w:t>rebuild</w:t>
      </w:r>
      <w:r>
        <w:rPr>
          <w:spacing w:val="-4"/>
        </w:rPr>
        <w:t xml:space="preserve"> </w:t>
      </w:r>
      <w:r>
        <w:t>the</w:t>
      </w:r>
      <w:r>
        <w:rPr>
          <w:spacing w:val="-4"/>
        </w:rPr>
        <w:t xml:space="preserve"> </w:t>
      </w:r>
      <w:r>
        <w:t>relationship</w:t>
      </w:r>
      <w:r>
        <w:rPr>
          <w:spacing w:val="-4"/>
        </w:rPr>
        <w:t xml:space="preserve"> </w:t>
      </w:r>
      <w:r>
        <w:t>between</w:t>
      </w:r>
      <w:r>
        <w:rPr>
          <w:spacing w:val="-4"/>
        </w:rPr>
        <w:t xml:space="preserve"> </w:t>
      </w:r>
      <w:r>
        <w:t>you</w:t>
      </w:r>
      <w:r>
        <w:rPr>
          <w:spacing w:val="-4"/>
        </w:rPr>
        <w:t xml:space="preserve"> </w:t>
      </w:r>
      <w:r>
        <w:t>and</w:t>
      </w:r>
      <w:r>
        <w:rPr>
          <w:spacing w:val="-4"/>
        </w:rPr>
        <w:t xml:space="preserve"> </w:t>
      </w:r>
      <w:r>
        <w:t xml:space="preserve">the </w:t>
      </w:r>
      <w:r>
        <w:rPr>
          <w:spacing w:val="-2"/>
        </w:rPr>
        <w:t>Company.</w:t>
      </w:r>
    </w:p>
    <w:p w14:paraId="15E97BE5" w14:textId="77777777" w:rsidR="00375881" w:rsidRDefault="00375881">
      <w:pPr>
        <w:pStyle w:val="BodyText"/>
        <w:spacing w:before="0"/>
        <w:ind w:left="0"/>
        <w:rPr>
          <w:sz w:val="20"/>
        </w:rPr>
      </w:pPr>
    </w:p>
    <w:p w14:paraId="15E97BE6" w14:textId="77777777" w:rsidR="00375881" w:rsidRDefault="005C7BC6">
      <w:pPr>
        <w:pStyle w:val="BodyText"/>
        <w:spacing w:before="6"/>
        <w:ind w:left="0"/>
        <w:rPr>
          <w:sz w:val="20"/>
        </w:rPr>
      </w:pPr>
      <w:r>
        <w:rPr>
          <w:noProof/>
          <w:sz w:val="20"/>
        </w:rPr>
        <mc:AlternateContent>
          <mc:Choice Requires="wpg">
            <w:drawing>
              <wp:anchor distT="0" distB="0" distL="0" distR="0" simplePos="0" relativeHeight="487590400" behindDoc="1" locked="0" layoutInCell="1" allowOverlap="1" wp14:anchorId="15E97C31" wp14:editId="15E97C32">
                <wp:simplePos x="0" y="0"/>
                <wp:positionH relativeFrom="page">
                  <wp:posOffset>521208</wp:posOffset>
                </wp:positionH>
                <wp:positionV relativeFrom="paragraph">
                  <wp:posOffset>181142</wp:posOffset>
                </wp:positionV>
                <wp:extent cx="6517005" cy="63881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7005" cy="638810"/>
                          <a:chOff x="0" y="0"/>
                          <a:chExt cx="6517005" cy="638810"/>
                        </a:xfrm>
                      </wpg:grpSpPr>
                      <wps:wsp>
                        <wps:cNvPr id="17" name="Graphic 17"/>
                        <wps:cNvSpPr/>
                        <wps:spPr>
                          <a:xfrm>
                            <a:off x="0" y="55802"/>
                            <a:ext cx="6517005" cy="561340"/>
                          </a:xfrm>
                          <a:custGeom>
                            <a:avLst/>
                            <a:gdLst/>
                            <a:ahLst/>
                            <a:cxnLst/>
                            <a:rect l="l" t="t" r="r" b="b"/>
                            <a:pathLst>
                              <a:path w="6517005" h="561340">
                                <a:moveTo>
                                  <a:pt x="6516624" y="0"/>
                                </a:moveTo>
                                <a:lnTo>
                                  <a:pt x="0" y="0"/>
                                </a:lnTo>
                                <a:lnTo>
                                  <a:pt x="0" y="280416"/>
                                </a:lnTo>
                                <a:lnTo>
                                  <a:pt x="0" y="560832"/>
                                </a:lnTo>
                                <a:lnTo>
                                  <a:pt x="6516624" y="560832"/>
                                </a:lnTo>
                                <a:lnTo>
                                  <a:pt x="6516624" y="280416"/>
                                </a:lnTo>
                                <a:lnTo>
                                  <a:pt x="6516624" y="0"/>
                                </a:lnTo>
                                <a:close/>
                              </a:path>
                            </a:pathLst>
                          </a:custGeom>
                          <a:solidFill>
                            <a:srgbClr val="F5F0EB"/>
                          </a:solidFill>
                        </wps:spPr>
                        <wps:bodyPr wrap="square" lIns="0" tIns="0" rIns="0" bIns="0" rtlCol="0">
                          <a:prstTxWarp prst="textNoShape">
                            <a:avLst/>
                          </a:prstTxWarp>
                          <a:noAutofit/>
                        </wps:bodyPr>
                      </wps:wsp>
                      <wps:wsp>
                        <wps:cNvPr id="18" name="Textbox 18"/>
                        <wps:cNvSpPr txBox="1"/>
                        <wps:spPr>
                          <a:xfrm>
                            <a:off x="0" y="0"/>
                            <a:ext cx="6517005" cy="638810"/>
                          </a:xfrm>
                          <a:prstGeom prst="rect">
                            <a:avLst/>
                          </a:prstGeom>
                        </wps:spPr>
                        <wps:txbx>
                          <w:txbxContent>
                            <w:p w14:paraId="15E97C4D" w14:textId="77777777" w:rsidR="00375881" w:rsidRDefault="005C7BC6">
                              <w:pPr>
                                <w:spacing w:before="89" w:line="189" w:lineRule="auto"/>
                                <w:ind w:left="28"/>
                                <w:rPr>
                                  <w:b/>
                                  <w:sz w:val="44"/>
                                </w:rPr>
                              </w:pPr>
                              <w:r>
                                <w:rPr>
                                  <w:b/>
                                  <w:color w:val="936037"/>
                                  <w:sz w:val="44"/>
                                </w:rPr>
                                <w:t>What</w:t>
                              </w:r>
                              <w:r>
                                <w:rPr>
                                  <w:b/>
                                  <w:color w:val="936037"/>
                                  <w:spacing w:val="-9"/>
                                  <w:sz w:val="44"/>
                                </w:rPr>
                                <w:t xml:space="preserve"> </w:t>
                              </w:r>
                              <w:r>
                                <w:rPr>
                                  <w:b/>
                                  <w:color w:val="936037"/>
                                  <w:sz w:val="44"/>
                                </w:rPr>
                                <w:t>Happens</w:t>
                              </w:r>
                              <w:r>
                                <w:rPr>
                                  <w:b/>
                                  <w:color w:val="936037"/>
                                  <w:spacing w:val="-9"/>
                                  <w:sz w:val="44"/>
                                </w:rPr>
                                <w:t xml:space="preserve"> </w:t>
                              </w:r>
                              <w:r>
                                <w:rPr>
                                  <w:b/>
                                  <w:color w:val="936037"/>
                                  <w:sz w:val="44"/>
                                </w:rPr>
                                <w:t>When</w:t>
                              </w:r>
                              <w:r>
                                <w:rPr>
                                  <w:b/>
                                  <w:color w:val="936037"/>
                                  <w:spacing w:val="-9"/>
                                  <w:sz w:val="44"/>
                                </w:rPr>
                                <w:t xml:space="preserve"> </w:t>
                              </w:r>
                              <w:r>
                                <w:rPr>
                                  <w:b/>
                                  <w:color w:val="936037"/>
                                  <w:sz w:val="44"/>
                                </w:rPr>
                                <w:t>Someone</w:t>
                              </w:r>
                              <w:r>
                                <w:rPr>
                                  <w:b/>
                                  <w:color w:val="936037"/>
                                  <w:spacing w:val="-9"/>
                                  <w:sz w:val="44"/>
                                </w:rPr>
                                <w:t xml:space="preserve"> </w:t>
                              </w:r>
                              <w:r>
                                <w:rPr>
                                  <w:b/>
                                  <w:color w:val="936037"/>
                                  <w:sz w:val="44"/>
                                </w:rPr>
                                <w:t>Makes</w:t>
                              </w:r>
                              <w:r>
                                <w:rPr>
                                  <w:b/>
                                  <w:color w:val="936037"/>
                                  <w:spacing w:val="-9"/>
                                  <w:sz w:val="44"/>
                                </w:rPr>
                                <w:t xml:space="preserve"> </w:t>
                              </w:r>
                              <w:r>
                                <w:rPr>
                                  <w:b/>
                                  <w:color w:val="936037"/>
                                  <w:sz w:val="44"/>
                                </w:rPr>
                                <w:t xml:space="preserve">a </w:t>
                              </w:r>
                              <w:r>
                                <w:rPr>
                                  <w:b/>
                                  <w:color w:val="936037"/>
                                  <w:spacing w:val="-2"/>
                                  <w:sz w:val="44"/>
                                </w:rPr>
                                <w:t>Complaint?</w:t>
                              </w:r>
                            </w:p>
                          </w:txbxContent>
                        </wps:txbx>
                        <wps:bodyPr wrap="square" lIns="0" tIns="0" rIns="0" bIns="0" rtlCol="0">
                          <a:noAutofit/>
                        </wps:bodyPr>
                      </wps:wsp>
                    </wpg:wgp>
                  </a:graphicData>
                </a:graphic>
              </wp:anchor>
            </w:drawing>
          </mc:Choice>
          <mc:Fallback>
            <w:pict>
              <v:group w14:anchorId="15E97C31" id="Group 16" o:spid="_x0000_s1036" style="position:absolute;margin-left:41.05pt;margin-top:14.25pt;width:513.15pt;height:50.3pt;z-index:-15726080;mso-wrap-distance-left:0;mso-wrap-distance-right:0;mso-position-horizontal-relative:page;mso-position-vertical-relative:text" coordsize="65170,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yVJ6AIAAPgHAAAOAAAAZHJzL2Uyb0RvYy54bWy0VdtunDAQfa/Uf7D83gCbQBAKGzWXXVWK&#10;0kjZqs/GmIsK2LW9C/n7jg3eRZs0StP2Bcb2eHzmzBn74nJoG7RjUtW8S3Fw4mPEOsrzuitT/G2z&#10;+hRjpDTpctLwjqX4iSl8ufz44aIXCVvwijc5kwiCdCrpRYorrUXieYpWrCXqhAvWwWLBZUs0DGXp&#10;5ZL0EL1tvIXvR17PZS4kp0wpmL0ZF/HSxi8KRvXXolBMoybFgE3br7TfzHy95QVJSklEVdMJBnkH&#10;ipbUHRy6D3VDNEFbWT8L1dZUcsULfUJ56/GiqCmzOUA2gX+UzVryrbC5lElfij1NQO0RT+8OS+93&#10;aykexYMc0YN5x+kPBbx4vSiT+boZlwfnoZCt2QRJoMEy+rRnlA0aUZiMwuDc90OMKKxFp3EcTJTT&#10;CurybButbl/f6JFkPNaC24PpBahHHQhSf0fQY0UEs7wrQ8CDRHUO4j7HqCMtiHg96QVmgCdzOHgZ&#10;DqeRmuh8kaEwjP3FqLsXWQqj4PTMsrRPliR0q/Saccs32d0pPeo2dxapnEWHzpkS1G9031jda4xA&#10;9xIj0H02ni+INvtMEY2J+lnBqhRPSMxyy3dsw62jNlWDukbR4gwjV3LAevBpurkvtN3My625v7Dx&#10;Rp9F7J8FkcEG4ZyD+88dw8iPTy2Jv3WcI/xD9zfAmEd3tXJAacMVG3MwrNpk9kwD3nktFW/qfFU3&#10;jaFWyTK7biTaESjaKlz5t1cTFzM3EL5KRoEZK+P5E+izB0WmWP3cEskwar500AHmunOGdEbmDKmb&#10;a24vRVtVqfRm+E6kQALMFGvQ5j13jUASJzrAbxxGX7Oz45+3mhe1UaTFNiKaBtCUY4P8/+6Eh2bs&#10;zg1Az/iAgtiwN+tOpIcrDuIN3PyrfTpdVC/26OEmAz5clxteTI9ODJrus0/CEXVjGx+VUQ/ZYC+Z&#10;0GH7R4V9Q3nsVQrPixXq9BSa92s+tuU8PNjLXwAAAP//AwBQSwMEFAAGAAgAAAAhAEOqaVbgAAAA&#10;CgEAAA8AAABkcnMvZG93bnJldi54bWxMj0FLw0AQhe+C/2EZwZvdbLSSptmUUtRTEdoK4m2aTJPQ&#10;7GzIbpP037s96e0N7/HeN9lqMq0YqHeNZQ1qFoEgLmzZcKXh6/D+lIBwHrnE1jJpuJKDVX5/l2Fa&#10;2pF3NOx9JUIJuxQ11N53qZSuqMmgm9mOOHgn2xv04ewrWfY4hnLTyjiKXqXBhsNCjR1tairO+4vR&#10;8DHiuH5Wb8P2fNpcfw7zz++tIq0fH6b1EoSnyf+F4YYf0CEPTEd74dKJVkMSq5DUECdzEDdfRckL&#10;iGNQ8UKBzDP5/4X8FwAA//8DAFBLAQItABQABgAIAAAAIQC2gziS/gAAAOEBAAATAAAAAAAAAAAA&#10;AAAAAAAAAABbQ29udGVudF9UeXBlc10ueG1sUEsBAi0AFAAGAAgAAAAhADj9If/WAAAAlAEAAAsA&#10;AAAAAAAAAAAAAAAALwEAAF9yZWxzLy5yZWxzUEsBAi0AFAAGAAgAAAAhAAzXJUnoAgAA+AcAAA4A&#10;AAAAAAAAAAAAAAAALgIAAGRycy9lMm9Eb2MueG1sUEsBAi0AFAAGAAgAAAAhAEOqaVbgAAAACgEA&#10;AA8AAAAAAAAAAAAAAAAAQgUAAGRycy9kb3ducmV2LnhtbFBLBQYAAAAABAAEAPMAAABPBgAAAAA=&#10;">
                <v:shape id="Graphic 17" o:spid="_x0000_s1037" style="position:absolute;top:558;width:65170;height:5613;visibility:visible;mso-wrap-style:square;v-text-anchor:top" coordsize="6517005,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KzgwgAAANsAAAAPAAAAZHJzL2Rvd25yZXYueG1sRE9Ni8Iw&#10;EL0L+x/CCN40VVy7dI2yKqIIHtYueB2asS02k9JErfvrjSB4m8f7nOm8NZW4UuNKywqGgwgEcWZ1&#10;ybmCv3Td/wLhPLLGyjIpuJOD+eyjM8VE2xv/0vXgcxFC2CWooPC+TqR0WUEG3cDWxIE72cagD7DJ&#10;pW7wFsJNJUdRNJEGSw4NBda0LCg7Hy5GwXG8spvdKB4ey/3+9LmdpIt0/K9Ur9v+fIPw1Pq3+OXe&#10;6jA/hucv4QA5ewAAAP//AwBQSwECLQAUAAYACAAAACEA2+H2y+4AAACFAQAAEwAAAAAAAAAAAAAA&#10;AAAAAAAAW0NvbnRlbnRfVHlwZXNdLnhtbFBLAQItABQABgAIAAAAIQBa9CxbvwAAABUBAAALAAAA&#10;AAAAAAAAAAAAAB8BAABfcmVscy8ucmVsc1BLAQItABQABgAIAAAAIQANyKzgwgAAANsAAAAPAAAA&#10;AAAAAAAAAAAAAAcCAABkcnMvZG93bnJldi54bWxQSwUGAAAAAAMAAwC3AAAA9gIAAAAA&#10;" path="m6516624,l,,,280416,,560832r6516624,l6516624,280416,6516624,xe" fillcolor="#f5f0eb" stroked="f">
                  <v:path arrowok="t"/>
                </v:shape>
                <v:shape id="Textbox 18" o:spid="_x0000_s1038" type="#_x0000_t202" style="position:absolute;width:65170;height:6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5E97C4D" w14:textId="77777777" w:rsidR="00375881" w:rsidRDefault="005C7BC6">
                        <w:pPr>
                          <w:spacing w:before="89" w:line="189" w:lineRule="auto"/>
                          <w:ind w:left="28"/>
                          <w:rPr>
                            <w:b/>
                            <w:sz w:val="44"/>
                          </w:rPr>
                        </w:pPr>
                        <w:r>
                          <w:rPr>
                            <w:b/>
                            <w:color w:val="936037"/>
                            <w:sz w:val="44"/>
                          </w:rPr>
                          <w:t>What</w:t>
                        </w:r>
                        <w:r>
                          <w:rPr>
                            <w:b/>
                            <w:color w:val="936037"/>
                            <w:spacing w:val="-9"/>
                            <w:sz w:val="44"/>
                          </w:rPr>
                          <w:t xml:space="preserve"> </w:t>
                        </w:r>
                        <w:r>
                          <w:rPr>
                            <w:b/>
                            <w:color w:val="936037"/>
                            <w:sz w:val="44"/>
                          </w:rPr>
                          <w:t>Happens</w:t>
                        </w:r>
                        <w:r>
                          <w:rPr>
                            <w:b/>
                            <w:color w:val="936037"/>
                            <w:spacing w:val="-9"/>
                            <w:sz w:val="44"/>
                          </w:rPr>
                          <w:t xml:space="preserve"> </w:t>
                        </w:r>
                        <w:r>
                          <w:rPr>
                            <w:b/>
                            <w:color w:val="936037"/>
                            <w:sz w:val="44"/>
                          </w:rPr>
                          <w:t>When</w:t>
                        </w:r>
                        <w:r>
                          <w:rPr>
                            <w:b/>
                            <w:color w:val="936037"/>
                            <w:spacing w:val="-9"/>
                            <w:sz w:val="44"/>
                          </w:rPr>
                          <w:t xml:space="preserve"> </w:t>
                        </w:r>
                        <w:r>
                          <w:rPr>
                            <w:b/>
                            <w:color w:val="936037"/>
                            <w:sz w:val="44"/>
                          </w:rPr>
                          <w:t>Someone</w:t>
                        </w:r>
                        <w:r>
                          <w:rPr>
                            <w:b/>
                            <w:color w:val="936037"/>
                            <w:spacing w:val="-9"/>
                            <w:sz w:val="44"/>
                          </w:rPr>
                          <w:t xml:space="preserve"> </w:t>
                        </w:r>
                        <w:r>
                          <w:rPr>
                            <w:b/>
                            <w:color w:val="936037"/>
                            <w:sz w:val="44"/>
                          </w:rPr>
                          <w:t>Makes</w:t>
                        </w:r>
                        <w:r>
                          <w:rPr>
                            <w:b/>
                            <w:color w:val="936037"/>
                            <w:spacing w:val="-9"/>
                            <w:sz w:val="44"/>
                          </w:rPr>
                          <w:t xml:space="preserve"> </w:t>
                        </w:r>
                        <w:r>
                          <w:rPr>
                            <w:b/>
                            <w:color w:val="936037"/>
                            <w:sz w:val="44"/>
                          </w:rPr>
                          <w:t xml:space="preserve">a </w:t>
                        </w:r>
                        <w:r>
                          <w:rPr>
                            <w:b/>
                            <w:color w:val="936037"/>
                            <w:spacing w:val="-2"/>
                            <w:sz w:val="44"/>
                          </w:rPr>
                          <w:t>Complaint?</w:t>
                        </w:r>
                      </w:p>
                    </w:txbxContent>
                  </v:textbox>
                </v:shape>
                <w10:wrap type="topAndBottom" anchorx="page"/>
              </v:group>
            </w:pict>
          </mc:Fallback>
        </mc:AlternateContent>
      </w:r>
    </w:p>
    <w:p w14:paraId="15E97BE7" w14:textId="77777777" w:rsidR="00375881" w:rsidRDefault="00375881">
      <w:pPr>
        <w:pStyle w:val="BodyText"/>
        <w:spacing w:before="34"/>
        <w:ind w:left="0"/>
        <w:rPr>
          <w:sz w:val="28"/>
        </w:rPr>
      </w:pPr>
    </w:p>
    <w:p w14:paraId="58040DFF" w14:textId="0B06F686" w:rsidR="00762884" w:rsidRPr="00F24040" w:rsidRDefault="00762884" w:rsidP="00F24040">
      <w:pPr>
        <w:pStyle w:val="BodyText"/>
        <w:spacing w:before="245" w:line="225" w:lineRule="auto"/>
        <w:ind w:right="2540"/>
        <w:jc w:val="both"/>
      </w:pPr>
      <w:r w:rsidRPr="00F24040">
        <w:t xml:space="preserve">At each stage of the complaints process, </w:t>
      </w:r>
      <w:r>
        <w:t xml:space="preserve">the </w:t>
      </w:r>
      <w:r w:rsidR="00300426">
        <w:t xml:space="preserve">person handling the complaint </w:t>
      </w:r>
      <w:r w:rsidRPr="00F24040">
        <w:t xml:space="preserve">will:  </w:t>
      </w:r>
    </w:p>
    <w:p w14:paraId="2E99E01B" w14:textId="239367DB" w:rsidR="00762884" w:rsidRPr="00F24040" w:rsidRDefault="00762884" w:rsidP="00F24040">
      <w:pPr>
        <w:pStyle w:val="ListParagraph"/>
        <w:numPr>
          <w:ilvl w:val="0"/>
          <w:numId w:val="1"/>
        </w:numPr>
        <w:tabs>
          <w:tab w:val="left" w:pos="500"/>
        </w:tabs>
        <w:spacing w:before="261"/>
        <w:ind w:left="500" w:hanging="359"/>
      </w:pPr>
      <w:r>
        <w:t>D</w:t>
      </w:r>
      <w:r w:rsidRPr="00F24040">
        <w:t>eal with complaints on their merits, act independently,</w:t>
      </w:r>
      <w:r>
        <w:t xml:space="preserve"> </w:t>
      </w:r>
      <w:r w:rsidRPr="00F24040">
        <w:t>have an open mind</w:t>
      </w:r>
      <w:r>
        <w:t>.</w:t>
      </w:r>
      <w:r w:rsidRPr="00F24040">
        <w:t xml:space="preserve">  </w:t>
      </w:r>
    </w:p>
    <w:p w14:paraId="603737EF" w14:textId="71D36DD9" w:rsidR="00762884" w:rsidRPr="00F24040" w:rsidRDefault="00762884" w:rsidP="00F24040">
      <w:pPr>
        <w:pStyle w:val="ListParagraph"/>
        <w:numPr>
          <w:ilvl w:val="0"/>
          <w:numId w:val="1"/>
        </w:numPr>
        <w:tabs>
          <w:tab w:val="left" w:pos="500"/>
        </w:tabs>
        <w:spacing w:before="261"/>
        <w:ind w:left="500" w:hanging="359"/>
      </w:pPr>
      <w:r>
        <w:t>G</w:t>
      </w:r>
      <w:r w:rsidRPr="00F24040">
        <w:t xml:space="preserve">ive </w:t>
      </w:r>
      <w:r>
        <w:t>you</w:t>
      </w:r>
      <w:r w:rsidRPr="00F24040">
        <w:t xml:space="preserve"> a fair chance to set out </w:t>
      </w:r>
      <w:r>
        <w:t>your</w:t>
      </w:r>
      <w:r w:rsidRPr="00F24040">
        <w:t xml:space="preserve"> position</w:t>
      </w:r>
      <w:r>
        <w:t>.</w:t>
      </w:r>
    </w:p>
    <w:p w14:paraId="4169BAA5" w14:textId="720227AC" w:rsidR="00762884" w:rsidRPr="00F24040" w:rsidRDefault="00762884" w:rsidP="00F24040">
      <w:pPr>
        <w:pStyle w:val="ListParagraph"/>
        <w:numPr>
          <w:ilvl w:val="0"/>
          <w:numId w:val="1"/>
        </w:numPr>
        <w:tabs>
          <w:tab w:val="left" w:pos="500"/>
        </w:tabs>
        <w:spacing w:before="261"/>
        <w:ind w:left="500" w:hanging="359"/>
      </w:pPr>
      <w:r>
        <w:t>T</w:t>
      </w:r>
      <w:r w:rsidRPr="00F24040">
        <w:t>ake measures to address any actual or perceived conflict of interest</w:t>
      </w:r>
      <w:r>
        <w:t>.</w:t>
      </w:r>
    </w:p>
    <w:p w14:paraId="14D63208" w14:textId="230E19DE" w:rsidR="00762884" w:rsidRDefault="00762884" w:rsidP="00762884">
      <w:pPr>
        <w:pStyle w:val="ListParagraph"/>
        <w:numPr>
          <w:ilvl w:val="0"/>
          <w:numId w:val="1"/>
        </w:numPr>
        <w:tabs>
          <w:tab w:val="left" w:pos="500"/>
        </w:tabs>
        <w:spacing w:before="261"/>
        <w:ind w:left="500" w:hanging="359"/>
      </w:pPr>
      <w:r>
        <w:t>C</w:t>
      </w:r>
      <w:r w:rsidRPr="00F24040">
        <w:t xml:space="preserve">onsider all relevant information and evidence carefully.  </w:t>
      </w:r>
    </w:p>
    <w:p w14:paraId="15346116" w14:textId="6F10687A" w:rsidR="00333DE1" w:rsidRDefault="00333DE1" w:rsidP="00762884">
      <w:pPr>
        <w:pStyle w:val="ListParagraph"/>
        <w:numPr>
          <w:ilvl w:val="0"/>
          <w:numId w:val="1"/>
        </w:numPr>
        <w:tabs>
          <w:tab w:val="left" w:pos="500"/>
        </w:tabs>
        <w:spacing w:before="261"/>
        <w:ind w:left="500" w:hanging="359"/>
      </w:pPr>
      <w:r>
        <w:t xml:space="preserve">Consider remedies at </w:t>
      </w:r>
      <w:proofErr w:type="gramStart"/>
      <w:r>
        <w:t>any  stage</w:t>
      </w:r>
      <w:proofErr w:type="gramEnd"/>
      <w:r w:rsidR="00D26276">
        <w:t xml:space="preserve"> of the process.</w:t>
      </w:r>
    </w:p>
    <w:p w14:paraId="0896065A" w14:textId="77777777" w:rsidR="00762884" w:rsidRPr="00F24040" w:rsidRDefault="00762884" w:rsidP="00F24040">
      <w:pPr>
        <w:tabs>
          <w:tab w:val="left" w:pos="500"/>
        </w:tabs>
        <w:spacing w:before="261"/>
      </w:pPr>
    </w:p>
    <w:p w14:paraId="15E97BE8" w14:textId="77777777" w:rsidR="00375881" w:rsidRDefault="005C7BC6">
      <w:pPr>
        <w:pStyle w:val="Heading2"/>
        <w:jc w:val="both"/>
      </w:pPr>
      <w:r>
        <w:t>Stage</w:t>
      </w:r>
      <w:r>
        <w:rPr>
          <w:spacing w:val="-7"/>
        </w:rPr>
        <w:t xml:space="preserve"> </w:t>
      </w:r>
      <w:r>
        <w:rPr>
          <w:spacing w:val="-5"/>
        </w:rPr>
        <w:t>One</w:t>
      </w:r>
    </w:p>
    <w:p w14:paraId="15E97BE9" w14:textId="77777777" w:rsidR="00375881" w:rsidRDefault="005C7BC6">
      <w:pPr>
        <w:pStyle w:val="BodyText"/>
        <w:spacing w:before="245" w:line="225" w:lineRule="auto"/>
        <w:ind w:right="2540"/>
        <w:jc w:val="both"/>
      </w:pPr>
      <w:r>
        <w:t>When</w:t>
      </w:r>
      <w:r>
        <w:rPr>
          <w:spacing w:val="-4"/>
        </w:rPr>
        <w:t xml:space="preserve"> </w:t>
      </w:r>
      <w:r>
        <w:t>you</w:t>
      </w:r>
      <w:r>
        <w:rPr>
          <w:spacing w:val="-4"/>
        </w:rPr>
        <w:t xml:space="preserve"> </w:t>
      </w:r>
      <w:r>
        <w:t>let</w:t>
      </w:r>
      <w:r>
        <w:rPr>
          <w:spacing w:val="-4"/>
        </w:rPr>
        <w:t xml:space="preserve"> </w:t>
      </w:r>
      <w:r>
        <w:t>us</w:t>
      </w:r>
      <w:r>
        <w:rPr>
          <w:spacing w:val="-4"/>
        </w:rPr>
        <w:t xml:space="preserve"> </w:t>
      </w:r>
      <w:r>
        <w:t>know</w:t>
      </w:r>
      <w:r>
        <w:rPr>
          <w:spacing w:val="-4"/>
        </w:rPr>
        <w:t xml:space="preserve"> </w:t>
      </w:r>
      <w:r>
        <w:t>that</w:t>
      </w:r>
      <w:r>
        <w:rPr>
          <w:spacing w:val="-4"/>
        </w:rPr>
        <w:t xml:space="preserve"> </w:t>
      </w:r>
      <w:r>
        <w:t>you</w:t>
      </w:r>
      <w:r>
        <w:rPr>
          <w:spacing w:val="-4"/>
        </w:rPr>
        <w:t xml:space="preserve"> </w:t>
      </w:r>
      <w:r>
        <w:t>are</w:t>
      </w:r>
      <w:r>
        <w:rPr>
          <w:spacing w:val="-4"/>
        </w:rPr>
        <w:t xml:space="preserve"> </w:t>
      </w:r>
      <w:r>
        <w:t>dissatisfied</w:t>
      </w:r>
      <w:r>
        <w:rPr>
          <w:spacing w:val="-4"/>
        </w:rPr>
        <w:t xml:space="preserve"> </w:t>
      </w:r>
      <w:r>
        <w:t>with</w:t>
      </w:r>
      <w:r>
        <w:rPr>
          <w:spacing w:val="-4"/>
        </w:rPr>
        <w:t xml:space="preserve"> </w:t>
      </w:r>
      <w:r>
        <w:t>a</w:t>
      </w:r>
      <w:r>
        <w:rPr>
          <w:spacing w:val="-4"/>
        </w:rPr>
        <w:t xml:space="preserve"> </w:t>
      </w:r>
      <w:r>
        <w:t>service,</w:t>
      </w:r>
      <w:r>
        <w:rPr>
          <w:spacing w:val="-4"/>
        </w:rPr>
        <w:t xml:space="preserve"> </w:t>
      </w:r>
      <w:r>
        <w:t>we</w:t>
      </w:r>
      <w:r>
        <w:rPr>
          <w:spacing w:val="-4"/>
        </w:rPr>
        <w:t xml:space="preserve"> </w:t>
      </w:r>
      <w:r>
        <w:t>will</w:t>
      </w:r>
      <w:r>
        <w:rPr>
          <w:spacing w:val="-4"/>
        </w:rPr>
        <w:t xml:space="preserve"> </w:t>
      </w:r>
      <w:r>
        <w:t>always try</w:t>
      </w:r>
      <w:r>
        <w:rPr>
          <w:spacing w:val="-5"/>
        </w:rPr>
        <w:t xml:space="preserve"> </w:t>
      </w:r>
      <w:r>
        <w:t>to</w:t>
      </w:r>
      <w:r>
        <w:rPr>
          <w:spacing w:val="-5"/>
        </w:rPr>
        <w:t xml:space="preserve"> </w:t>
      </w:r>
      <w:r>
        <w:t>fix</w:t>
      </w:r>
      <w:r>
        <w:rPr>
          <w:spacing w:val="-5"/>
        </w:rPr>
        <w:t xml:space="preserve"> </w:t>
      </w:r>
      <w:r>
        <w:t>things</w:t>
      </w:r>
      <w:r>
        <w:rPr>
          <w:spacing w:val="-5"/>
        </w:rPr>
        <w:t xml:space="preserve"> </w:t>
      </w:r>
      <w:r>
        <w:t>straight</w:t>
      </w:r>
      <w:r>
        <w:rPr>
          <w:spacing w:val="-5"/>
        </w:rPr>
        <w:t xml:space="preserve"> </w:t>
      </w:r>
      <w:r>
        <w:t>away.</w:t>
      </w:r>
      <w:r>
        <w:rPr>
          <w:spacing w:val="-5"/>
        </w:rPr>
        <w:t xml:space="preserve"> </w:t>
      </w:r>
      <w:r>
        <w:t>If</w:t>
      </w:r>
      <w:r>
        <w:rPr>
          <w:spacing w:val="-5"/>
        </w:rPr>
        <w:t xml:space="preserve"> </w:t>
      </w:r>
      <w:r>
        <w:t>the</w:t>
      </w:r>
      <w:r>
        <w:rPr>
          <w:spacing w:val="-5"/>
        </w:rPr>
        <w:t xml:space="preserve"> </w:t>
      </w:r>
      <w:r>
        <w:t>person</w:t>
      </w:r>
      <w:r>
        <w:rPr>
          <w:spacing w:val="-5"/>
        </w:rPr>
        <w:t xml:space="preserve"> </w:t>
      </w:r>
      <w:r>
        <w:t>taking</w:t>
      </w:r>
      <w:r>
        <w:rPr>
          <w:spacing w:val="-5"/>
        </w:rPr>
        <w:t xml:space="preserve"> </w:t>
      </w:r>
      <w:r>
        <w:t>the</w:t>
      </w:r>
      <w:r>
        <w:rPr>
          <w:spacing w:val="-5"/>
        </w:rPr>
        <w:t xml:space="preserve"> </w:t>
      </w:r>
      <w:r>
        <w:t>complaint</w:t>
      </w:r>
      <w:r>
        <w:rPr>
          <w:spacing w:val="-5"/>
        </w:rPr>
        <w:t xml:space="preserve"> </w:t>
      </w:r>
      <w:r>
        <w:t>can</w:t>
      </w:r>
      <w:r>
        <w:rPr>
          <w:spacing w:val="-5"/>
        </w:rPr>
        <w:t xml:space="preserve"> </w:t>
      </w:r>
      <w:r>
        <w:t>resolve things for you, we will always attempt to do this.</w:t>
      </w:r>
    </w:p>
    <w:p w14:paraId="15E97BEA" w14:textId="77777777" w:rsidR="00375881" w:rsidRDefault="005C7BC6">
      <w:pPr>
        <w:pStyle w:val="BodyText"/>
        <w:spacing w:line="225" w:lineRule="auto"/>
        <w:ind w:right="2478"/>
      </w:pPr>
      <w:r>
        <w:t>Employees must record all complaints. If they are in doubt whether it is a complaint or a service request, they should seek guidance from a manager. All</w:t>
      </w:r>
      <w:r>
        <w:rPr>
          <w:spacing w:val="-8"/>
        </w:rPr>
        <w:t xml:space="preserve"> </w:t>
      </w:r>
      <w:r>
        <w:t>complaints</w:t>
      </w:r>
      <w:r>
        <w:rPr>
          <w:spacing w:val="-8"/>
        </w:rPr>
        <w:t xml:space="preserve"> </w:t>
      </w:r>
      <w:r>
        <w:t>must</w:t>
      </w:r>
      <w:r>
        <w:rPr>
          <w:spacing w:val="-8"/>
        </w:rPr>
        <w:t xml:space="preserve"> </w:t>
      </w:r>
      <w:r>
        <w:t>be</w:t>
      </w:r>
      <w:r>
        <w:rPr>
          <w:spacing w:val="-8"/>
        </w:rPr>
        <w:t xml:space="preserve"> </w:t>
      </w:r>
      <w:r>
        <w:t>reported</w:t>
      </w:r>
      <w:r>
        <w:rPr>
          <w:spacing w:val="-8"/>
        </w:rPr>
        <w:t xml:space="preserve"> </w:t>
      </w:r>
      <w:r>
        <w:t>to</w:t>
      </w:r>
      <w:r>
        <w:rPr>
          <w:spacing w:val="-8"/>
        </w:rPr>
        <w:t xml:space="preserve"> </w:t>
      </w:r>
      <w:r>
        <w:t>their</w:t>
      </w:r>
      <w:r>
        <w:rPr>
          <w:spacing w:val="-8"/>
        </w:rPr>
        <w:t xml:space="preserve"> </w:t>
      </w:r>
      <w:r>
        <w:t>manager,</w:t>
      </w:r>
      <w:r>
        <w:rPr>
          <w:spacing w:val="-8"/>
        </w:rPr>
        <w:t xml:space="preserve"> </w:t>
      </w:r>
      <w:r>
        <w:t>or</w:t>
      </w:r>
      <w:r>
        <w:rPr>
          <w:spacing w:val="-8"/>
        </w:rPr>
        <w:t xml:space="preserve"> </w:t>
      </w:r>
      <w:r>
        <w:t>a</w:t>
      </w:r>
      <w:r>
        <w:rPr>
          <w:spacing w:val="-8"/>
        </w:rPr>
        <w:t xml:space="preserve"> </w:t>
      </w:r>
      <w:r>
        <w:t>more</w:t>
      </w:r>
      <w:r>
        <w:rPr>
          <w:spacing w:val="-8"/>
        </w:rPr>
        <w:t xml:space="preserve"> </w:t>
      </w:r>
      <w:r>
        <w:t>senior</w:t>
      </w:r>
      <w:r>
        <w:rPr>
          <w:spacing w:val="-8"/>
        </w:rPr>
        <w:t xml:space="preserve"> </w:t>
      </w:r>
      <w:r>
        <w:t>manager, if their manager is unavailable.</w:t>
      </w:r>
    </w:p>
    <w:p w14:paraId="15E97BEB" w14:textId="77777777" w:rsidR="00375881" w:rsidRDefault="005C7BC6">
      <w:pPr>
        <w:pStyle w:val="BodyText"/>
        <w:spacing w:before="241" w:line="225" w:lineRule="auto"/>
        <w:ind w:right="2443"/>
      </w:pPr>
      <w:r>
        <w:t>When</w:t>
      </w:r>
      <w:r>
        <w:rPr>
          <w:spacing w:val="-5"/>
        </w:rPr>
        <w:t xml:space="preserve"> </w:t>
      </w:r>
      <w:r>
        <w:t>the</w:t>
      </w:r>
      <w:r>
        <w:rPr>
          <w:spacing w:val="-5"/>
        </w:rPr>
        <w:t xml:space="preserve"> </w:t>
      </w:r>
      <w:r>
        <w:t>Company</w:t>
      </w:r>
      <w:r>
        <w:rPr>
          <w:spacing w:val="-5"/>
        </w:rPr>
        <w:t xml:space="preserve"> </w:t>
      </w:r>
      <w:r>
        <w:t>is</w:t>
      </w:r>
      <w:r>
        <w:rPr>
          <w:spacing w:val="-5"/>
        </w:rPr>
        <w:t xml:space="preserve"> </w:t>
      </w:r>
      <w:r>
        <w:t>unable</w:t>
      </w:r>
      <w:r>
        <w:rPr>
          <w:spacing w:val="-5"/>
        </w:rPr>
        <w:t xml:space="preserve"> </w:t>
      </w:r>
      <w:r>
        <w:t>to</w:t>
      </w:r>
      <w:r>
        <w:rPr>
          <w:spacing w:val="-5"/>
        </w:rPr>
        <w:t xml:space="preserve"> </w:t>
      </w:r>
      <w:r>
        <w:t>solve</w:t>
      </w:r>
      <w:r>
        <w:rPr>
          <w:spacing w:val="-5"/>
        </w:rPr>
        <w:t xml:space="preserve"> </w:t>
      </w:r>
      <w:r>
        <w:t>the</w:t>
      </w:r>
      <w:r>
        <w:rPr>
          <w:spacing w:val="-5"/>
        </w:rPr>
        <w:t xml:space="preserve"> </w:t>
      </w:r>
      <w:r>
        <w:t>problem</w:t>
      </w:r>
      <w:r>
        <w:rPr>
          <w:spacing w:val="-5"/>
        </w:rPr>
        <w:t xml:space="preserve"> </w:t>
      </w:r>
      <w:r>
        <w:t>immediately,</w:t>
      </w:r>
      <w:r>
        <w:rPr>
          <w:spacing w:val="-5"/>
        </w:rPr>
        <w:t xml:space="preserve"> </w:t>
      </w:r>
      <w:r>
        <w:t>or</w:t>
      </w:r>
      <w:r>
        <w:rPr>
          <w:spacing w:val="-5"/>
        </w:rPr>
        <w:t xml:space="preserve"> </w:t>
      </w:r>
      <w:r>
        <w:t>if</w:t>
      </w:r>
      <w:r>
        <w:rPr>
          <w:spacing w:val="-5"/>
        </w:rPr>
        <w:t xml:space="preserve"> </w:t>
      </w:r>
      <w:r>
        <w:t>it</w:t>
      </w:r>
      <w:r>
        <w:rPr>
          <w:spacing w:val="-5"/>
        </w:rPr>
        <w:t xml:space="preserve"> </w:t>
      </w:r>
      <w:r>
        <w:t>is</w:t>
      </w:r>
      <w:r>
        <w:rPr>
          <w:spacing w:val="-5"/>
        </w:rPr>
        <w:t xml:space="preserve"> </w:t>
      </w:r>
      <w:r>
        <w:t>a serious complaint, your complaint will go to the Complaints Officer.</w:t>
      </w:r>
    </w:p>
    <w:p w14:paraId="15E97BEC" w14:textId="77777777" w:rsidR="00375881" w:rsidRDefault="005C7BC6">
      <w:pPr>
        <w:pStyle w:val="BodyText"/>
        <w:spacing w:line="225" w:lineRule="auto"/>
        <w:ind w:right="2443"/>
      </w:pPr>
      <w:r>
        <w:t>The</w:t>
      </w:r>
      <w:r>
        <w:rPr>
          <w:spacing w:val="-3"/>
        </w:rPr>
        <w:t xml:space="preserve"> </w:t>
      </w:r>
      <w:r>
        <w:t>following</w:t>
      </w:r>
      <w:r>
        <w:rPr>
          <w:spacing w:val="-3"/>
        </w:rPr>
        <w:t xml:space="preserve"> </w:t>
      </w:r>
      <w:r>
        <w:t>are</w:t>
      </w:r>
      <w:r>
        <w:rPr>
          <w:spacing w:val="-3"/>
        </w:rPr>
        <w:t xml:space="preserve"> </w:t>
      </w:r>
      <w:r>
        <w:t>the</w:t>
      </w:r>
      <w:r>
        <w:rPr>
          <w:spacing w:val="-3"/>
        </w:rPr>
        <w:t xml:space="preserve"> </w:t>
      </w:r>
      <w:r>
        <w:t>service</w:t>
      </w:r>
      <w:r>
        <w:rPr>
          <w:spacing w:val="-3"/>
        </w:rPr>
        <w:t xml:space="preserve"> </w:t>
      </w:r>
      <w:r>
        <w:t>standards</w:t>
      </w:r>
      <w:r>
        <w:rPr>
          <w:spacing w:val="-3"/>
        </w:rPr>
        <w:t xml:space="preserve"> </w:t>
      </w:r>
      <w:r>
        <w:t>you</w:t>
      </w:r>
      <w:r>
        <w:rPr>
          <w:spacing w:val="-3"/>
        </w:rPr>
        <w:t xml:space="preserve"> </w:t>
      </w:r>
      <w:r>
        <w:t>can</w:t>
      </w:r>
      <w:r>
        <w:rPr>
          <w:spacing w:val="-3"/>
        </w:rPr>
        <w:t xml:space="preserve"> </w:t>
      </w:r>
      <w:r>
        <w:t>expect</w:t>
      </w:r>
      <w:r>
        <w:rPr>
          <w:spacing w:val="-3"/>
        </w:rPr>
        <w:t xml:space="preserve"> </w:t>
      </w:r>
      <w:r>
        <w:t>at</w:t>
      </w:r>
      <w:r>
        <w:rPr>
          <w:spacing w:val="-3"/>
        </w:rPr>
        <w:t xml:space="preserve"> </w:t>
      </w:r>
      <w:r>
        <w:t>Stage</w:t>
      </w:r>
      <w:r>
        <w:rPr>
          <w:spacing w:val="-3"/>
        </w:rPr>
        <w:t xml:space="preserve"> </w:t>
      </w:r>
      <w:r>
        <w:t>One.</w:t>
      </w:r>
      <w:r>
        <w:rPr>
          <w:spacing w:val="-3"/>
        </w:rPr>
        <w:t xml:space="preserve"> </w:t>
      </w:r>
      <w:r>
        <w:t>The Company will:</w:t>
      </w:r>
    </w:p>
    <w:p w14:paraId="15E97BED" w14:textId="77777777" w:rsidR="00375881" w:rsidRDefault="005C7BC6">
      <w:pPr>
        <w:pStyle w:val="ListParagraph"/>
        <w:numPr>
          <w:ilvl w:val="0"/>
          <w:numId w:val="1"/>
        </w:numPr>
        <w:tabs>
          <w:tab w:val="left" w:pos="500"/>
        </w:tabs>
        <w:spacing w:before="261"/>
        <w:ind w:left="500" w:hanging="359"/>
      </w:pPr>
      <w:r>
        <w:t>Acknowledge</w:t>
      </w:r>
      <w:r>
        <w:rPr>
          <w:spacing w:val="-9"/>
        </w:rPr>
        <w:t xml:space="preserve"> </w:t>
      </w:r>
      <w:r>
        <w:t>your</w:t>
      </w:r>
      <w:r>
        <w:rPr>
          <w:spacing w:val="-7"/>
        </w:rPr>
        <w:t xml:space="preserve"> </w:t>
      </w:r>
      <w:r>
        <w:t>request</w:t>
      </w:r>
      <w:r>
        <w:rPr>
          <w:spacing w:val="-6"/>
        </w:rPr>
        <w:t xml:space="preserve"> </w:t>
      </w:r>
      <w:r>
        <w:t>in</w:t>
      </w:r>
      <w:r>
        <w:rPr>
          <w:spacing w:val="-7"/>
        </w:rPr>
        <w:t xml:space="preserve"> </w:t>
      </w:r>
      <w:r>
        <w:t>writing</w:t>
      </w:r>
      <w:r>
        <w:rPr>
          <w:spacing w:val="-7"/>
        </w:rPr>
        <w:t xml:space="preserve"> </w:t>
      </w:r>
      <w:r>
        <w:t>within</w:t>
      </w:r>
      <w:r>
        <w:rPr>
          <w:spacing w:val="-6"/>
        </w:rPr>
        <w:t xml:space="preserve"> </w:t>
      </w:r>
      <w:r>
        <w:t>5</w:t>
      </w:r>
      <w:r>
        <w:rPr>
          <w:spacing w:val="-7"/>
        </w:rPr>
        <w:t xml:space="preserve"> </w:t>
      </w:r>
      <w:r>
        <w:t>working</w:t>
      </w:r>
      <w:r>
        <w:rPr>
          <w:spacing w:val="-6"/>
        </w:rPr>
        <w:t xml:space="preserve"> </w:t>
      </w:r>
      <w:r>
        <w:rPr>
          <w:spacing w:val="-2"/>
        </w:rPr>
        <w:t>days.</w:t>
      </w:r>
    </w:p>
    <w:p w14:paraId="15E97BEE" w14:textId="77777777" w:rsidR="00375881" w:rsidRDefault="005C7BC6">
      <w:pPr>
        <w:pStyle w:val="ListParagraph"/>
        <w:numPr>
          <w:ilvl w:val="0"/>
          <w:numId w:val="1"/>
        </w:numPr>
        <w:tabs>
          <w:tab w:val="left" w:pos="501"/>
        </w:tabs>
        <w:spacing w:before="265" w:line="225" w:lineRule="auto"/>
        <w:ind w:right="3020"/>
      </w:pPr>
      <w:r>
        <w:t>Confirm</w:t>
      </w:r>
      <w:r>
        <w:rPr>
          <w:spacing w:val="-4"/>
        </w:rPr>
        <w:t xml:space="preserve"> </w:t>
      </w:r>
      <w:r>
        <w:t>that</w:t>
      </w:r>
      <w:r>
        <w:rPr>
          <w:spacing w:val="-4"/>
        </w:rPr>
        <w:t xml:space="preserve"> </w:t>
      </w:r>
      <w:r>
        <w:t>your</w:t>
      </w:r>
      <w:r>
        <w:rPr>
          <w:spacing w:val="-4"/>
        </w:rPr>
        <w:t xml:space="preserve"> </w:t>
      </w:r>
      <w:r>
        <w:t>complaint</w:t>
      </w:r>
      <w:r>
        <w:rPr>
          <w:spacing w:val="-4"/>
        </w:rPr>
        <w:t xml:space="preserve"> </w:t>
      </w:r>
      <w:r>
        <w:t>is</w:t>
      </w:r>
      <w:r>
        <w:rPr>
          <w:spacing w:val="-4"/>
        </w:rPr>
        <w:t xml:space="preserve"> </w:t>
      </w:r>
      <w:r>
        <w:t>being</w:t>
      </w:r>
      <w:r>
        <w:rPr>
          <w:spacing w:val="-4"/>
        </w:rPr>
        <w:t xml:space="preserve"> </w:t>
      </w:r>
      <w:r>
        <w:t>considered</w:t>
      </w:r>
      <w:r>
        <w:rPr>
          <w:spacing w:val="-4"/>
        </w:rPr>
        <w:t xml:space="preserve"> </w:t>
      </w:r>
      <w:r>
        <w:t>at</w:t>
      </w:r>
      <w:r>
        <w:rPr>
          <w:spacing w:val="-4"/>
        </w:rPr>
        <w:t xml:space="preserve"> </w:t>
      </w:r>
      <w:r>
        <w:t>Stage</w:t>
      </w:r>
      <w:r>
        <w:rPr>
          <w:spacing w:val="-4"/>
        </w:rPr>
        <w:t xml:space="preserve"> </w:t>
      </w:r>
      <w:r>
        <w:t>One</w:t>
      </w:r>
      <w:r>
        <w:rPr>
          <w:spacing w:val="-4"/>
        </w:rPr>
        <w:t xml:space="preserve"> </w:t>
      </w:r>
      <w:r>
        <w:t>of</w:t>
      </w:r>
      <w:r>
        <w:rPr>
          <w:spacing w:val="-4"/>
        </w:rPr>
        <w:t xml:space="preserve"> </w:t>
      </w:r>
      <w:r>
        <w:t xml:space="preserve">our </w:t>
      </w:r>
      <w:r>
        <w:rPr>
          <w:spacing w:val="-2"/>
        </w:rPr>
        <w:t>procedure.</w:t>
      </w:r>
    </w:p>
    <w:p w14:paraId="15E97BEF" w14:textId="77777777" w:rsidR="00375881" w:rsidRDefault="005C7BC6">
      <w:pPr>
        <w:pStyle w:val="ListParagraph"/>
        <w:numPr>
          <w:ilvl w:val="0"/>
          <w:numId w:val="1"/>
        </w:numPr>
        <w:tabs>
          <w:tab w:val="left" w:pos="501"/>
        </w:tabs>
        <w:spacing w:line="225" w:lineRule="auto"/>
        <w:ind w:right="2712"/>
      </w:pPr>
      <w:r>
        <w:lastRenderedPageBreak/>
        <w:t>Let</w:t>
      </w:r>
      <w:r>
        <w:rPr>
          <w:spacing w:val="-3"/>
        </w:rPr>
        <w:t xml:space="preserve"> </w:t>
      </w:r>
      <w:r>
        <w:t>you</w:t>
      </w:r>
      <w:r>
        <w:rPr>
          <w:spacing w:val="-3"/>
        </w:rPr>
        <w:t xml:space="preserve"> </w:t>
      </w:r>
      <w:r>
        <w:t>know</w:t>
      </w:r>
      <w:r>
        <w:rPr>
          <w:spacing w:val="-3"/>
        </w:rPr>
        <w:t xml:space="preserve"> </w:t>
      </w:r>
      <w:r>
        <w:t>the</w:t>
      </w:r>
      <w:r>
        <w:rPr>
          <w:spacing w:val="-3"/>
        </w:rPr>
        <w:t xml:space="preserve"> </w:t>
      </w:r>
      <w:r>
        <w:t>name</w:t>
      </w:r>
      <w:r>
        <w:rPr>
          <w:spacing w:val="-3"/>
        </w:rPr>
        <w:t xml:space="preserve"> </w:t>
      </w:r>
      <w:r>
        <w:t>and</w:t>
      </w:r>
      <w:r>
        <w:rPr>
          <w:spacing w:val="-3"/>
        </w:rPr>
        <w:t xml:space="preserve"> </w:t>
      </w:r>
      <w:r>
        <w:t>position</w:t>
      </w:r>
      <w:r>
        <w:rPr>
          <w:spacing w:val="-3"/>
        </w:rPr>
        <w:t xml:space="preserve"> </w:t>
      </w:r>
      <w:r>
        <w:t>of</w:t>
      </w:r>
      <w:r>
        <w:rPr>
          <w:spacing w:val="-3"/>
        </w:rPr>
        <w:t xml:space="preserve"> </w:t>
      </w:r>
      <w:r>
        <w:t>the</w:t>
      </w:r>
      <w:r>
        <w:rPr>
          <w:spacing w:val="-3"/>
        </w:rPr>
        <w:t xml:space="preserve"> </w:t>
      </w:r>
      <w:r>
        <w:t>person</w:t>
      </w:r>
      <w:r>
        <w:rPr>
          <w:spacing w:val="-3"/>
        </w:rPr>
        <w:t xml:space="preserve"> </w:t>
      </w:r>
      <w:r>
        <w:t>who</w:t>
      </w:r>
      <w:r>
        <w:rPr>
          <w:spacing w:val="-3"/>
        </w:rPr>
        <w:t xml:space="preserve"> </w:t>
      </w:r>
      <w:r>
        <w:t>will</w:t>
      </w:r>
      <w:r>
        <w:rPr>
          <w:spacing w:val="-3"/>
        </w:rPr>
        <w:t xml:space="preserve"> </w:t>
      </w:r>
      <w:r>
        <w:t>investigate the problem for you.</w:t>
      </w:r>
    </w:p>
    <w:p w14:paraId="15E97BF0" w14:textId="77777777" w:rsidR="00375881" w:rsidRDefault="005C7BC6">
      <w:pPr>
        <w:pStyle w:val="ListParagraph"/>
        <w:numPr>
          <w:ilvl w:val="0"/>
          <w:numId w:val="1"/>
        </w:numPr>
        <w:tabs>
          <w:tab w:val="left" w:pos="501"/>
        </w:tabs>
        <w:spacing w:line="225" w:lineRule="auto"/>
        <w:ind w:right="2769"/>
      </w:pPr>
      <w:r>
        <w:t>Keep</w:t>
      </w:r>
      <w:r>
        <w:rPr>
          <w:spacing w:val="-5"/>
        </w:rPr>
        <w:t xml:space="preserve"> </w:t>
      </w:r>
      <w:r>
        <w:t>a</w:t>
      </w:r>
      <w:r>
        <w:rPr>
          <w:spacing w:val="-5"/>
        </w:rPr>
        <w:t xml:space="preserve"> </w:t>
      </w:r>
      <w:r>
        <w:t>full</w:t>
      </w:r>
      <w:r>
        <w:rPr>
          <w:spacing w:val="-5"/>
        </w:rPr>
        <w:t xml:space="preserve"> </w:t>
      </w:r>
      <w:r>
        <w:t>record</w:t>
      </w:r>
      <w:r>
        <w:rPr>
          <w:spacing w:val="-5"/>
        </w:rPr>
        <w:t xml:space="preserve"> </w:t>
      </w:r>
      <w:r>
        <w:t>of</w:t>
      </w:r>
      <w:r>
        <w:rPr>
          <w:spacing w:val="-5"/>
        </w:rPr>
        <w:t xml:space="preserve"> </w:t>
      </w:r>
      <w:r>
        <w:t>everything</w:t>
      </w:r>
      <w:r>
        <w:rPr>
          <w:spacing w:val="-5"/>
        </w:rPr>
        <w:t xml:space="preserve"> </w:t>
      </w:r>
      <w:r>
        <w:t>you</w:t>
      </w:r>
      <w:r>
        <w:rPr>
          <w:spacing w:val="-5"/>
        </w:rPr>
        <w:t xml:space="preserve"> </w:t>
      </w:r>
      <w:r>
        <w:t>say</w:t>
      </w:r>
      <w:r>
        <w:rPr>
          <w:spacing w:val="-5"/>
        </w:rPr>
        <w:t xml:space="preserve"> </w:t>
      </w:r>
      <w:r>
        <w:t>and</w:t>
      </w:r>
      <w:r>
        <w:rPr>
          <w:spacing w:val="-5"/>
        </w:rPr>
        <w:t xml:space="preserve"> </w:t>
      </w:r>
      <w:r>
        <w:t>write</w:t>
      </w:r>
      <w:r>
        <w:rPr>
          <w:spacing w:val="-5"/>
        </w:rPr>
        <w:t xml:space="preserve"> </w:t>
      </w:r>
      <w:r>
        <w:t>and</w:t>
      </w:r>
      <w:r>
        <w:rPr>
          <w:spacing w:val="-5"/>
        </w:rPr>
        <w:t xml:space="preserve"> </w:t>
      </w:r>
      <w:r>
        <w:t>keep</w:t>
      </w:r>
      <w:r>
        <w:rPr>
          <w:spacing w:val="-5"/>
        </w:rPr>
        <w:t xml:space="preserve"> </w:t>
      </w:r>
      <w:r>
        <w:t>this</w:t>
      </w:r>
      <w:r>
        <w:rPr>
          <w:spacing w:val="-5"/>
        </w:rPr>
        <w:t xml:space="preserve"> </w:t>
      </w:r>
      <w:r>
        <w:t xml:space="preserve">strictly </w:t>
      </w:r>
      <w:r>
        <w:rPr>
          <w:spacing w:val="-2"/>
        </w:rPr>
        <w:t>confidential.</w:t>
      </w:r>
    </w:p>
    <w:p w14:paraId="15E97BF1" w14:textId="77777777" w:rsidR="00375881" w:rsidRDefault="005C7BC6">
      <w:pPr>
        <w:pStyle w:val="ListParagraph"/>
        <w:numPr>
          <w:ilvl w:val="0"/>
          <w:numId w:val="1"/>
        </w:numPr>
        <w:tabs>
          <w:tab w:val="left" w:pos="501"/>
        </w:tabs>
        <w:spacing w:before="273" w:line="225" w:lineRule="auto"/>
        <w:ind w:right="2481"/>
        <w:jc w:val="both"/>
      </w:pPr>
      <w:r>
        <w:t>Discuss</w:t>
      </w:r>
      <w:r>
        <w:rPr>
          <w:spacing w:val="-6"/>
        </w:rPr>
        <w:t xml:space="preserve"> </w:t>
      </w:r>
      <w:r>
        <w:t>your</w:t>
      </w:r>
      <w:r>
        <w:rPr>
          <w:spacing w:val="-6"/>
        </w:rPr>
        <w:t xml:space="preserve"> </w:t>
      </w:r>
      <w:r>
        <w:t>complaint</w:t>
      </w:r>
      <w:r>
        <w:rPr>
          <w:spacing w:val="-6"/>
        </w:rPr>
        <w:t xml:space="preserve"> </w:t>
      </w:r>
      <w:r>
        <w:t>with</w:t>
      </w:r>
      <w:r>
        <w:rPr>
          <w:spacing w:val="-6"/>
        </w:rPr>
        <w:t xml:space="preserve"> </w:t>
      </w:r>
      <w:r>
        <w:t>you</w:t>
      </w:r>
      <w:r>
        <w:rPr>
          <w:spacing w:val="-6"/>
        </w:rPr>
        <w:t xml:space="preserve"> </w:t>
      </w:r>
      <w:r>
        <w:t>and/or</w:t>
      </w:r>
      <w:r>
        <w:rPr>
          <w:spacing w:val="-6"/>
        </w:rPr>
        <w:t xml:space="preserve"> </w:t>
      </w:r>
      <w:r>
        <w:t>your</w:t>
      </w:r>
      <w:r>
        <w:rPr>
          <w:spacing w:val="-6"/>
        </w:rPr>
        <w:t xml:space="preserve"> </w:t>
      </w:r>
      <w:r>
        <w:t>representative,</w:t>
      </w:r>
      <w:r>
        <w:rPr>
          <w:spacing w:val="-5"/>
        </w:rPr>
        <w:t xml:space="preserve"> </w:t>
      </w:r>
      <w:r>
        <w:t>to</w:t>
      </w:r>
      <w:r>
        <w:rPr>
          <w:spacing w:val="-6"/>
        </w:rPr>
        <w:t xml:space="preserve"> </w:t>
      </w:r>
      <w:r>
        <w:t>make</w:t>
      </w:r>
      <w:r>
        <w:rPr>
          <w:spacing w:val="-6"/>
        </w:rPr>
        <w:t xml:space="preserve"> </w:t>
      </w:r>
      <w:r>
        <w:t>sure we</w:t>
      </w:r>
      <w:r>
        <w:rPr>
          <w:spacing w:val="-3"/>
        </w:rPr>
        <w:t xml:space="preserve"> </w:t>
      </w:r>
      <w:r>
        <w:t>understand</w:t>
      </w:r>
      <w:r>
        <w:rPr>
          <w:spacing w:val="-3"/>
        </w:rPr>
        <w:t xml:space="preserve"> </w:t>
      </w:r>
      <w:r>
        <w:t>all</w:t>
      </w:r>
      <w:r>
        <w:rPr>
          <w:spacing w:val="-3"/>
        </w:rPr>
        <w:t xml:space="preserve"> </w:t>
      </w:r>
      <w:r>
        <w:t>the</w:t>
      </w:r>
      <w:r>
        <w:rPr>
          <w:spacing w:val="-3"/>
        </w:rPr>
        <w:t xml:space="preserve"> </w:t>
      </w:r>
      <w:r>
        <w:t>details,</w:t>
      </w:r>
      <w:r>
        <w:rPr>
          <w:spacing w:val="-3"/>
        </w:rPr>
        <w:t xml:space="preserve"> </w:t>
      </w:r>
      <w:r>
        <w:t>why</w:t>
      </w:r>
      <w:r>
        <w:rPr>
          <w:spacing w:val="-3"/>
        </w:rPr>
        <w:t xml:space="preserve"> </w:t>
      </w:r>
      <w:r>
        <w:t>you</w:t>
      </w:r>
      <w:r>
        <w:rPr>
          <w:spacing w:val="-3"/>
        </w:rPr>
        <w:t xml:space="preserve"> </w:t>
      </w:r>
      <w:r>
        <w:t>are</w:t>
      </w:r>
      <w:r>
        <w:rPr>
          <w:spacing w:val="-3"/>
        </w:rPr>
        <w:t xml:space="preserve"> </w:t>
      </w:r>
      <w:r>
        <w:t>not</w:t>
      </w:r>
      <w:r>
        <w:rPr>
          <w:spacing w:val="-3"/>
        </w:rPr>
        <w:t xml:space="preserve"> </w:t>
      </w:r>
      <w:r>
        <w:t>happy,</w:t>
      </w:r>
      <w:r>
        <w:rPr>
          <w:spacing w:val="-3"/>
        </w:rPr>
        <w:t xml:space="preserve"> </w:t>
      </w:r>
      <w:r>
        <w:t>and</w:t>
      </w:r>
      <w:r>
        <w:rPr>
          <w:spacing w:val="-3"/>
        </w:rPr>
        <w:t xml:space="preserve"> </w:t>
      </w:r>
      <w:r>
        <w:t>what</w:t>
      </w:r>
      <w:r>
        <w:rPr>
          <w:spacing w:val="-3"/>
        </w:rPr>
        <w:t xml:space="preserve"> </w:t>
      </w:r>
      <w:r>
        <w:t>outcome you</w:t>
      </w:r>
      <w:r>
        <w:rPr>
          <w:spacing w:val="-7"/>
        </w:rPr>
        <w:t xml:space="preserve"> </w:t>
      </w:r>
      <w:r>
        <w:t>would</w:t>
      </w:r>
      <w:r>
        <w:rPr>
          <w:spacing w:val="-7"/>
        </w:rPr>
        <w:t xml:space="preserve"> </w:t>
      </w:r>
      <w:r>
        <w:t>prefer.</w:t>
      </w:r>
      <w:r>
        <w:rPr>
          <w:spacing w:val="-7"/>
        </w:rPr>
        <w:t xml:space="preserve"> </w:t>
      </w:r>
      <w:r>
        <w:t>However,</w:t>
      </w:r>
      <w:r>
        <w:rPr>
          <w:spacing w:val="-7"/>
        </w:rPr>
        <w:t xml:space="preserve"> </w:t>
      </w:r>
      <w:r>
        <w:t>you</w:t>
      </w:r>
      <w:r>
        <w:rPr>
          <w:spacing w:val="-7"/>
        </w:rPr>
        <w:t xml:space="preserve"> </w:t>
      </w:r>
      <w:r>
        <w:t>should</w:t>
      </w:r>
      <w:r>
        <w:rPr>
          <w:spacing w:val="-7"/>
        </w:rPr>
        <w:t xml:space="preserve"> </w:t>
      </w:r>
      <w:r>
        <w:t>be</w:t>
      </w:r>
      <w:r>
        <w:rPr>
          <w:spacing w:val="-7"/>
        </w:rPr>
        <w:t xml:space="preserve"> </w:t>
      </w:r>
      <w:r>
        <w:t>aware</w:t>
      </w:r>
      <w:r>
        <w:rPr>
          <w:spacing w:val="-7"/>
        </w:rPr>
        <w:t xml:space="preserve"> </w:t>
      </w:r>
      <w:r>
        <w:t>that</w:t>
      </w:r>
      <w:r>
        <w:rPr>
          <w:spacing w:val="-7"/>
        </w:rPr>
        <w:t xml:space="preserve"> </w:t>
      </w:r>
      <w:r>
        <w:t>we</w:t>
      </w:r>
      <w:r>
        <w:rPr>
          <w:spacing w:val="-7"/>
        </w:rPr>
        <w:t xml:space="preserve"> </w:t>
      </w:r>
      <w:r>
        <w:t>may</w:t>
      </w:r>
      <w:r>
        <w:rPr>
          <w:spacing w:val="-7"/>
        </w:rPr>
        <w:t xml:space="preserve"> </w:t>
      </w:r>
      <w:r>
        <w:t>not</w:t>
      </w:r>
      <w:r>
        <w:rPr>
          <w:spacing w:val="-7"/>
        </w:rPr>
        <w:t xml:space="preserve"> </w:t>
      </w:r>
      <w:r>
        <w:t>be</w:t>
      </w:r>
      <w:r>
        <w:rPr>
          <w:spacing w:val="-7"/>
        </w:rPr>
        <w:t xml:space="preserve"> </w:t>
      </w:r>
      <w:r>
        <w:t>able to do everything that you want.</w:t>
      </w:r>
    </w:p>
    <w:p w14:paraId="15E97BF2" w14:textId="77777777" w:rsidR="00375881" w:rsidRDefault="005C7BC6">
      <w:pPr>
        <w:pStyle w:val="ListParagraph"/>
        <w:numPr>
          <w:ilvl w:val="0"/>
          <w:numId w:val="1"/>
        </w:numPr>
        <w:tabs>
          <w:tab w:val="left" w:pos="501"/>
        </w:tabs>
        <w:spacing w:before="275" w:line="225" w:lineRule="auto"/>
        <w:ind w:right="2495"/>
        <w:jc w:val="both"/>
      </w:pPr>
      <w:r>
        <w:t>Look</w:t>
      </w:r>
      <w:r>
        <w:rPr>
          <w:spacing w:val="-4"/>
        </w:rPr>
        <w:t xml:space="preserve"> </w:t>
      </w:r>
      <w:r>
        <w:t>into</w:t>
      </w:r>
      <w:r>
        <w:rPr>
          <w:spacing w:val="-4"/>
        </w:rPr>
        <w:t xml:space="preserve"> </w:t>
      </w:r>
      <w:r>
        <w:t>all</w:t>
      </w:r>
      <w:r>
        <w:rPr>
          <w:spacing w:val="-4"/>
        </w:rPr>
        <w:t xml:space="preserve"> </w:t>
      </w:r>
      <w:r>
        <w:t>matters</w:t>
      </w:r>
      <w:r>
        <w:rPr>
          <w:spacing w:val="-4"/>
        </w:rPr>
        <w:t xml:space="preserve"> </w:t>
      </w:r>
      <w:r>
        <w:t>carefully</w:t>
      </w:r>
      <w:r>
        <w:rPr>
          <w:spacing w:val="-4"/>
        </w:rPr>
        <w:t xml:space="preserve"> </w:t>
      </w:r>
      <w:r>
        <w:t>and</w:t>
      </w:r>
      <w:r>
        <w:rPr>
          <w:spacing w:val="-4"/>
        </w:rPr>
        <w:t xml:space="preserve"> </w:t>
      </w:r>
      <w:r>
        <w:t>thoroughly</w:t>
      </w:r>
      <w:r>
        <w:rPr>
          <w:spacing w:val="-4"/>
        </w:rPr>
        <w:t xml:space="preserve"> </w:t>
      </w:r>
      <w:r>
        <w:t>and</w:t>
      </w:r>
      <w:r>
        <w:rPr>
          <w:spacing w:val="-4"/>
        </w:rPr>
        <w:t xml:space="preserve"> </w:t>
      </w:r>
      <w:r>
        <w:t>seek</w:t>
      </w:r>
      <w:r>
        <w:rPr>
          <w:spacing w:val="-4"/>
        </w:rPr>
        <w:t xml:space="preserve"> </w:t>
      </w:r>
      <w:r>
        <w:t>information</w:t>
      </w:r>
      <w:r>
        <w:rPr>
          <w:spacing w:val="-4"/>
        </w:rPr>
        <w:t xml:space="preserve"> </w:t>
      </w:r>
      <w:r>
        <w:t>from all parties involved. We will look at each one individually, including other</w:t>
      </w:r>
    </w:p>
    <w:p w14:paraId="15E97BF3" w14:textId="77777777" w:rsidR="00375881" w:rsidRDefault="00375881">
      <w:pPr>
        <w:pStyle w:val="ListParagraph"/>
        <w:spacing w:line="225" w:lineRule="auto"/>
        <w:jc w:val="both"/>
        <w:sectPr w:rsidR="00375881">
          <w:pgSz w:w="11910" w:h="16840"/>
          <w:pgMar w:top="1220" w:right="708" w:bottom="880" w:left="708" w:header="0" w:footer="699" w:gutter="0"/>
          <w:cols w:space="720"/>
        </w:sectPr>
      </w:pPr>
    </w:p>
    <w:p w14:paraId="15E97BF4" w14:textId="77777777" w:rsidR="00375881" w:rsidRDefault="005C7BC6">
      <w:pPr>
        <w:pStyle w:val="BodyText"/>
        <w:spacing w:before="103" w:line="225" w:lineRule="auto"/>
        <w:ind w:left="501" w:right="2443"/>
      </w:pPr>
      <w:r>
        <w:lastRenderedPageBreak/>
        <w:t>matters</w:t>
      </w:r>
      <w:r>
        <w:rPr>
          <w:spacing w:val="-6"/>
        </w:rPr>
        <w:t xml:space="preserve"> </w:t>
      </w:r>
      <w:r>
        <w:t>that</w:t>
      </w:r>
      <w:r>
        <w:rPr>
          <w:spacing w:val="-6"/>
        </w:rPr>
        <w:t xml:space="preserve"> </w:t>
      </w:r>
      <w:r>
        <w:t>are</w:t>
      </w:r>
      <w:r>
        <w:rPr>
          <w:spacing w:val="-6"/>
        </w:rPr>
        <w:t xml:space="preserve"> </w:t>
      </w:r>
      <w:r>
        <w:t>raised</w:t>
      </w:r>
      <w:r>
        <w:rPr>
          <w:spacing w:val="-6"/>
        </w:rPr>
        <w:t xml:space="preserve"> </w:t>
      </w:r>
      <w:r>
        <w:t>during</w:t>
      </w:r>
      <w:r>
        <w:rPr>
          <w:spacing w:val="-6"/>
        </w:rPr>
        <w:t xml:space="preserve"> </w:t>
      </w:r>
      <w:r>
        <w:t>the</w:t>
      </w:r>
      <w:r>
        <w:rPr>
          <w:spacing w:val="-6"/>
        </w:rPr>
        <w:t xml:space="preserve"> </w:t>
      </w:r>
      <w:r>
        <w:t>investigation.</w:t>
      </w:r>
      <w:r>
        <w:rPr>
          <w:spacing w:val="-6"/>
        </w:rPr>
        <w:t xml:space="preserve"> </w:t>
      </w:r>
      <w:r>
        <w:t>We</w:t>
      </w:r>
      <w:r>
        <w:rPr>
          <w:spacing w:val="-6"/>
        </w:rPr>
        <w:t xml:space="preserve"> </w:t>
      </w:r>
      <w:r>
        <w:t>will</w:t>
      </w:r>
      <w:r>
        <w:rPr>
          <w:spacing w:val="-6"/>
        </w:rPr>
        <w:t xml:space="preserve"> </w:t>
      </w:r>
      <w:r>
        <w:t>be</w:t>
      </w:r>
      <w:r>
        <w:rPr>
          <w:spacing w:val="-6"/>
        </w:rPr>
        <w:t xml:space="preserve"> </w:t>
      </w:r>
      <w:r>
        <w:t>careful</w:t>
      </w:r>
      <w:r>
        <w:rPr>
          <w:spacing w:val="-6"/>
        </w:rPr>
        <w:t xml:space="preserve"> </w:t>
      </w:r>
      <w:r>
        <w:t>about any conflict of interest.</w:t>
      </w:r>
    </w:p>
    <w:p w14:paraId="15E97BF5" w14:textId="77777777" w:rsidR="00375881" w:rsidRDefault="005C7BC6">
      <w:pPr>
        <w:pStyle w:val="ListParagraph"/>
        <w:numPr>
          <w:ilvl w:val="0"/>
          <w:numId w:val="1"/>
        </w:numPr>
        <w:tabs>
          <w:tab w:val="left" w:pos="501"/>
        </w:tabs>
        <w:spacing w:before="273" w:line="225" w:lineRule="auto"/>
        <w:ind w:right="2633"/>
      </w:pPr>
      <w:r>
        <w:t>Write</w:t>
      </w:r>
      <w:r>
        <w:rPr>
          <w:spacing w:val="-4"/>
        </w:rPr>
        <w:t xml:space="preserve"> </w:t>
      </w:r>
      <w:r>
        <w:t>to</w:t>
      </w:r>
      <w:r>
        <w:rPr>
          <w:spacing w:val="-4"/>
        </w:rPr>
        <w:t xml:space="preserve"> </w:t>
      </w:r>
      <w:r>
        <w:t>you</w:t>
      </w:r>
      <w:r>
        <w:rPr>
          <w:spacing w:val="-4"/>
        </w:rPr>
        <w:t xml:space="preserve"> </w:t>
      </w:r>
      <w:r>
        <w:t>within</w:t>
      </w:r>
      <w:r>
        <w:rPr>
          <w:spacing w:val="-4"/>
        </w:rPr>
        <w:t xml:space="preserve"> </w:t>
      </w:r>
      <w:r>
        <w:t>10</w:t>
      </w:r>
      <w:r>
        <w:rPr>
          <w:spacing w:val="-4"/>
        </w:rPr>
        <w:t xml:space="preserve"> </w:t>
      </w:r>
      <w:r>
        <w:t>working</w:t>
      </w:r>
      <w:r>
        <w:rPr>
          <w:spacing w:val="-4"/>
        </w:rPr>
        <w:t xml:space="preserve"> </w:t>
      </w:r>
      <w:r>
        <w:t>days,</w:t>
      </w:r>
      <w:r>
        <w:rPr>
          <w:spacing w:val="-4"/>
        </w:rPr>
        <w:t xml:space="preserve"> </w:t>
      </w:r>
      <w:r>
        <w:t>to</w:t>
      </w:r>
      <w:r>
        <w:rPr>
          <w:spacing w:val="-4"/>
        </w:rPr>
        <w:t xml:space="preserve"> </w:t>
      </w:r>
      <w:r>
        <w:t>let</w:t>
      </w:r>
      <w:r>
        <w:rPr>
          <w:spacing w:val="-4"/>
        </w:rPr>
        <w:t xml:space="preserve"> </w:t>
      </w:r>
      <w:r>
        <w:t>you</w:t>
      </w:r>
      <w:r>
        <w:rPr>
          <w:spacing w:val="-4"/>
        </w:rPr>
        <w:t xml:space="preserve"> </w:t>
      </w:r>
      <w:r>
        <w:t>know</w:t>
      </w:r>
      <w:r>
        <w:rPr>
          <w:spacing w:val="-4"/>
        </w:rPr>
        <w:t xml:space="preserve"> </w:t>
      </w:r>
      <w:r>
        <w:t>the</w:t>
      </w:r>
      <w:r>
        <w:rPr>
          <w:spacing w:val="-4"/>
        </w:rPr>
        <w:t xml:space="preserve"> </w:t>
      </w:r>
      <w:r>
        <w:t>outcome</w:t>
      </w:r>
      <w:r>
        <w:rPr>
          <w:spacing w:val="-4"/>
        </w:rPr>
        <w:t xml:space="preserve"> </w:t>
      </w:r>
      <w:r>
        <w:t>of</w:t>
      </w:r>
      <w:r>
        <w:rPr>
          <w:spacing w:val="-4"/>
        </w:rPr>
        <w:t xml:space="preserve"> </w:t>
      </w:r>
      <w:r>
        <w:t>any investigation, and offer a decision or resolution. We will explain the reasons for our decision(s).</w:t>
      </w:r>
    </w:p>
    <w:p w14:paraId="15E97BF6" w14:textId="77777777" w:rsidR="00375881" w:rsidRDefault="005C7BC6">
      <w:pPr>
        <w:pStyle w:val="ListParagraph"/>
        <w:numPr>
          <w:ilvl w:val="0"/>
          <w:numId w:val="1"/>
        </w:numPr>
        <w:tabs>
          <w:tab w:val="left" w:pos="501"/>
        </w:tabs>
        <w:spacing w:line="225" w:lineRule="auto"/>
        <w:ind w:right="2528"/>
      </w:pPr>
      <w:r>
        <w:t>Please</w:t>
      </w:r>
      <w:r>
        <w:rPr>
          <w:spacing w:val="-3"/>
        </w:rPr>
        <w:t xml:space="preserve"> </w:t>
      </w:r>
      <w:r>
        <w:t>note,</w:t>
      </w:r>
      <w:r>
        <w:rPr>
          <w:spacing w:val="-3"/>
        </w:rPr>
        <w:t xml:space="preserve"> </w:t>
      </w:r>
      <w:r>
        <w:t>some</w:t>
      </w:r>
      <w:r>
        <w:rPr>
          <w:spacing w:val="-3"/>
        </w:rPr>
        <w:t xml:space="preserve"> </w:t>
      </w:r>
      <w:r>
        <w:t>actions</w:t>
      </w:r>
      <w:r>
        <w:rPr>
          <w:spacing w:val="-3"/>
        </w:rPr>
        <w:t xml:space="preserve"> </w:t>
      </w:r>
      <w:r>
        <w:t>may</w:t>
      </w:r>
      <w:r>
        <w:rPr>
          <w:spacing w:val="-3"/>
        </w:rPr>
        <w:t xml:space="preserve"> </w:t>
      </w:r>
      <w:r>
        <w:t>take</w:t>
      </w:r>
      <w:r>
        <w:rPr>
          <w:spacing w:val="-3"/>
        </w:rPr>
        <w:t xml:space="preserve"> </w:t>
      </w:r>
      <w:r>
        <w:t>longer</w:t>
      </w:r>
      <w:r>
        <w:rPr>
          <w:spacing w:val="-3"/>
        </w:rPr>
        <w:t xml:space="preserve"> </w:t>
      </w:r>
      <w:r>
        <w:t>than</w:t>
      </w:r>
      <w:r>
        <w:rPr>
          <w:spacing w:val="-3"/>
        </w:rPr>
        <w:t xml:space="preserve"> </w:t>
      </w:r>
      <w:r>
        <w:t>this</w:t>
      </w:r>
      <w:r>
        <w:rPr>
          <w:spacing w:val="-3"/>
        </w:rPr>
        <w:t xml:space="preserve"> </w:t>
      </w:r>
      <w:r>
        <w:t>to</w:t>
      </w:r>
      <w:r>
        <w:rPr>
          <w:spacing w:val="-3"/>
        </w:rPr>
        <w:t xml:space="preserve"> </w:t>
      </w:r>
      <w:r>
        <w:t>complete,</w:t>
      </w:r>
      <w:r>
        <w:rPr>
          <w:spacing w:val="-3"/>
        </w:rPr>
        <w:t xml:space="preserve"> </w:t>
      </w:r>
      <w:r>
        <w:t>but</w:t>
      </w:r>
      <w:r>
        <w:rPr>
          <w:spacing w:val="-3"/>
        </w:rPr>
        <w:t xml:space="preserve"> </w:t>
      </w:r>
      <w:r>
        <w:t>we will let you know our decision within this timescale.</w:t>
      </w:r>
    </w:p>
    <w:p w14:paraId="15E97BF7" w14:textId="77777777" w:rsidR="00375881" w:rsidRDefault="005C7BC6">
      <w:pPr>
        <w:pStyle w:val="ListParagraph"/>
        <w:numPr>
          <w:ilvl w:val="0"/>
          <w:numId w:val="1"/>
        </w:numPr>
        <w:tabs>
          <w:tab w:val="left" w:pos="501"/>
        </w:tabs>
        <w:spacing w:line="225" w:lineRule="auto"/>
        <w:ind w:right="2662"/>
      </w:pPr>
      <w:r>
        <w:t>If</w:t>
      </w:r>
      <w:r>
        <w:rPr>
          <w:spacing w:val="-3"/>
        </w:rPr>
        <w:t xml:space="preserve"> </w:t>
      </w:r>
      <w:r>
        <w:t>this</w:t>
      </w:r>
      <w:r>
        <w:rPr>
          <w:spacing w:val="-3"/>
        </w:rPr>
        <w:t xml:space="preserve"> </w:t>
      </w:r>
      <w:r>
        <w:t>target</w:t>
      </w:r>
      <w:r>
        <w:rPr>
          <w:spacing w:val="-3"/>
        </w:rPr>
        <w:t xml:space="preserve"> </w:t>
      </w:r>
      <w:r>
        <w:t>will</w:t>
      </w:r>
      <w:r>
        <w:rPr>
          <w:spacing w:val="-3"/>
        </w:rPr>
        <w:t xml:space="preserve"> </w:t>
      </w:r>
      <w:r>
        <w:t>not</w:t>
      </w:r>
      <w:r>
        <w:rPr>
          <w:spacing w:val="-3"/>
        </w:rPr>
        <w:t xml:space="preserve"> </w:t>
      </w:r>
      <w:r>
        <w:t>be</w:t>
      </w:r>
      <w:r>
        <w:rPr>
          <w:spacing w:val="-3"/>
        </w:rPr>
        <w:t xml:space="preserve"> </w:t>
      </w:r>
      <w:r>
        <w:t>met,</w:t>
      </w:r>
      <w:r>
        <w:rPr>
          <w:spacing w:val="-3"/>
        </w:rPr>
        <w:t xml:space="preserve"> </w:t>
      </w:r>
      <w:r>
        <w:t>we</w:t>
      </w:r>
      <w:r>
        <w:rPr>
          <w:spacing w:val="-3"/>
        </w:rPr>
        <w:t xml:space="preserve"> </w:t>
      </w:r>
      <w:r>
        <w:t>will</w:t>
      </w:r>
      <w:r>
        <w:rPr>
          <w:spacing w:val="-3"/>
        </w:rPr>
        <w:t xml:space="preserve"> </w:t>
      </w:r>
      <w:r>
        <w:t>telephone</w:t>
      </w:r>
      <w:r>
        <w:rPr>
          <w:spacing w:val="-3"/>
        </w:rPr>
        <w:t xml:space="preserve"> </w:t>
      </w:r>
      <w:r>
        <w:t>or</w:t>
      </w:r>
      <w:r>
        <w:rPr>
          <w:spacing w:val="-3"/>
        </w:rPr>
        <w:t xml:space="preserve"> </w:t>
      </w:r>
      <w:r>
        <w:t>write</w:t>
      </w:r>
      <w:r>
        <w:rPr>
          <w:spacing w:val="-3"/>
        </w:rPr>
        <w:t xml:space="preserve"> </w:t>
      </w:r>
      <w:r>
        <w:t>to</w:t>
      </w:r>
      <w:r>
        <w:rPr>
          <w:spacing w:val="-3"/>
        </w:rPr>
        <w:t xml:space="preserve"> </w:t>
      </w:r>
      <w:r>
        <w:t>you,</w:t>
      </w:r>
      <w:r>
        <w:rPr>
          <w:spacing w:val="-3"/>
        </w:rPr>
        <w:t xml:space="preserve"> </w:t>
      </w:r>
      <w:r>
        <w:t>detailing the reasons why and letting you know when you can expect a full response. We will tell you how to contact the Housing Ombudsman.</w:t>
      </w:r>
    </w:p>
    <w:p w14:paraId="15E97BF8" w14:textId="77777777" w:rsidR="00375881" w:rsidRDefault="005C7BC6">
      <w:pPr>
        <w:pStyle w:val="ListParagraph"/>
        <w:numPr>
          <w:ilvl w:val="0"/>
          <w:numId w:val="1"/>
        </w:numPr>
        <w:tabs>
          <w:tab w:val="left" w:pos="500"/>
        </w:tabs>
        <w:spacing w:before="262"/>
        <w:ind w:left="500" w:hanging="359"/>
      </w:pPr>
      <w:r>
        <w:t>Tell</w:t>
      </w:r>
      <w:r>
        <w:rPr>
          <w:spacing w:val="-7"/>
        </w:rPr>
        <w:t xml:space="preserve"> </w:t>
      </w:r>
      <w:r>
        <w:t>you</w:t>
      </w:r>
      <w:r>
        <w:rPr>
          <w:spacing w:val="-6"/>
        </w:rPr>
        <w:t xml:space="preserve"> </w:t>
      </w:r>
      <w:r>
        <w:t>what</w:t>
      </w:r>
      <w:r>
        <w:rPr>
          <w:spacing w:val="-6"/>
        </w:rPr>
        <w:t xml:space="preserve"> </w:t>
      </w:r>
      <w:r>
        <w:t>you</w:t>
      </w:r>
      <w:r>
        <w:rPr>
          <w:spacing w:val="-6"/>
        </w:rPr>
        <w:t xml:space="preserve"> </w:t>
      </w:r>
      <w:r>
        <w:t>can</w:t>
      </w:r>
      <w:r>
        <w:rPr>
          <w:spacing w:val="-6"/>
        </w:rPr>
        <w:t xml:space="preserve"> </w:t>
      </w:r>
      <w:r>
        <w:t>do</w:t>
      </w:r>
      <w:r>
        <w:rPr>
          <w:spacing w:val="-7"/>
        </w:rPr>
        <w:t xml:space="preserve"> </w:t>
      </w:r>
      <w:r>
        <w:t>if</w:t>
      </w:r>
      <w:r>
        <w:rPr>
          <w:spacing w:val="-6"/>
        </w:rPr>
        <w:t xml:space="preserve"> </w:t>
      </w:r>
      <w:r>
        <w:t>you</w:t>
      </w:r>
      <w:r>
        <w:rPr>
          <w:spacing w:val="-6"/>
        </w:rPr>
        <w:t xml:space="preserve"> </w:t>
      </w:r>
      <w:r>
        <w:t>are</w:t>
      </w:r>
      <w:r>
        <w:rPr>
          <w:spacing w:val="-6"/>
        </w:rPr>
        <w:t xml:space="preserve"> </w:t>
      </w:r>
      <w:r>
        <w:t>still</w:t>
      </w:r>
      <w:r>
        <w:rPr>
          <w:spacing w:val="-6"/>
        </w:rPr>
        <w:t xml:space="preserve"> </w:t>
      </w:r>
      <w:r>
        <w:t>not</w:t>
      </w:r>
      <w:r>
        <w:rPr>
          <w:spacing w:val="-6"/>
        </w:rPr>
        <w:t xml:space="preserve"> </w:t>
      </w:r>
      <w:r>
        <w:rPr>
          <w:spacing w:val="-2"/>
        </w:rPr>
        <w:t>satisfied.</w:t>
      </w:r>
    </w:p>
    <w:p w14:paraId="15E97BF9" w14:textId="77777777" w:rsidR="00375881" w:rsidRDefault="00375881">
      <w:pPr>
        <w:pStyle w:val="BodyText"/>
        <w:spacing w:before="48"/>
        <w:ind w:left="0"/>
      </w:pPr>
    </w:p>
    <w:p w14:paraId="15E97BFA" w14:textId="77777777" w:rsidR="00375881" w:rsidRDefault="005C7BC6">
      <w:pPr>
        <w:pStyle w:val="Heading2"/>
        <w:spacing w:before="1"/>
      </w:pPr>
      <w:r>
        <w:t>Stage</w:t>
      </w:r>
      <w:r>
        <w:rPr>
          <w:spacing w:val="-13"/>
        </w:rPr>
        <w:t xml:space="preserve"> </w:t>
      </w:r>
      <w:r>
        <w:t>Two</w:t>
      </w:r>
      <w:r>
        <w:rPr>
          <w:spacing w:val="-12"/>
        </w:rPr>
        <w:t xml:space="preserve"> </w:t>
      </w:r>
      <w:r>
        <w:t>–</w:t>
      </w:r>
      <w:r>
        <w:rPr>
          <w:spacing w:val="-13"/>
        </w:rPr>
        <w:t xml:space="preserve"> </w:t>
      </w:r>
      <w:r>
        <w:t>Senior</w:t>
      </w:r>
      <w:r>
        <w:rPr>
          <w:spacing w:val="-13"/>
        </w:rPr>
        <w:t xml:space="preserve"> </w:t>
      </w:r>
      <w:r>
        <w:rPr>
          <w:spacing w:val="-2"/>
        </w:rPr>
        <w:t>Manager</w:t>
      </w:r>
    </w:p>
    <w:p w14:paraId="15E97BFB" w14:textId="77777777" w:rsidR="00375881" w:rsidRDefault="005C7BC6">
      <w:pPr>
        <w:pStyle w:val="BodyText"/>
        <w:spacing w:before="245" w:line="225" w:lineRule="auto"/>
        <w:ind w:right="2443"/>
      </w:pPr>
      <w:r>
        <w:t>If you are dissatisfied with the response you have received at Stage One, let us</w:t>
      </w:r>
      <w:r>
        <w:rPr>
          <w:spacing w:val="-3"/>
        </w:rPr>
        <w:t xml:space="preserve"> </w:t>
      </w:r>
      <w:r>
        <w:t>know</w:t>
      </w:r>
      <w:r>
        <w:rPr>
          <w:spacing w:val="-3"/>
        </w:rPr>
        <w:t xml:space="preserve"> </w:t>
      </w:r>
      <w:r>
        <w:t>within</w:t>
      </w:r>
      <w:r>
        <w:rPr>
          <w:spacing w:val="-3"/>
        </w:rPr>
        <w:t xml:space="preserve"> </w:t>
      </w:r>
      <w:r>
        <w:t>28</w:t>
      </w:r>
      <w:r>
        <w:rPr>
          <w:spacing w:val="-3"/>
        </w:rPr>
        <w:t xml:space="preserve"> </w:t>
      </w:r>
      <w:r>
        <w:t>days</w:t>
      </w:r>
      <w:r>
        <w:rPr>
          <w:spacing w:val="-3"/>
        </w:rPr>
        <w:t xml:space="preserve"> </w:t>
      </w:r>
      <w:r>
        <w:t>of</w:t>
      </w:r>
      <w:r>
        <w:rPr>
          <w:spacing w:val="-3"/>
        </w:rPr>
        <w:t xml:space="preserve"> </w:t>
      </w:r>
      <w:r>
        <w:t>the</w:t>
      </w:r>
      <w:r>
        <w:rPr>
          <w:spacing w:val="-3"/>
        </w:rPr>
        <w:t xml:space="preserve"> </w:t>
      </w:r>
      <w:r>
        <w:t>date</w:t>
      </w:r>
      <w:r>
        <w:rPr>
          <w:spacing w:val="-3"/>
        </w:rPr>
        <w:t xml:space="preserve"> </w:t>
      </w:r>
      <w:r>
        <w:t>of</w:t>
      </w:r>
      <w:r>
        <w:rPr>
          <w:spacing w:val="-3"/>
        </w:rPr>
        <w:t xml:space="preserve"> </w:t>
      </w:r>
      <w:r>
        <w:t>response,</w:t>
      </w:r>
      <w:r>
        <w:rPr>
          <w:spacing w:val="-3"/>
        </w:rPr>
        <w:t xml:space="preserve"> </w:t>
      </w:r>
      <w:r>
        <w:t>and</w:t>
      </w:r>
      <w:r>
        <w:rPr>
          <w:spacing w:val="-3"/>
        </w:rPr>
        <w:t xml:space="preserve"> </w:t>
      </w:r>
      <w:r>
        <w:t>what</w:t>
      </w:r>
      <w:r>
        <w:rPr>
          <w:spacing w:val="-3"/>
        </w:rPr>
        <w:t xml:space="preserve"> </w:t>
      </w:r>
      <w:r>
        <w:t>you</w:t>
      </w:r>
      <w:r>
        <w:rPr>
          <w:spacing w:val="-3"/>
        </w:rPr>
        <w:t xml:space="preserve"> </w:t>
      </w:r>
      <w:r>
        <w:t>feel</w:t>
      </w:r>
      <w:r>
        <w:rPr>
          <w:spacing w:val="-3"/>
        </w:rPr>
        <w:t xml:space="preserve"> </w:t>
      </w:r>
      <w:r>
        <w:t>you</w:t>
      </w:r>
      <w:r>
        <w:rPr>
          <w:spacing w:val="-3"/>
        </w:rPr>
        <w:t xml:space="preserve"> </w:t>
      </w:r>
      <w:r>
        <w:t>would like</w:t>
      </w:r>
      <w:r>
        <w:rPr>
          <w:spacing w:val="-5"/>
        </w:rPr>
        <w:t xml:space="preserve"> </w:t>
      </w:r>
      <w:r>
        <w:t>us</w:t>
      </w:r>
      <w:r>
        <w:rPr>
          <w:spacing w:val="-5"/>
        </w:rPr>
        <w:t xml:space="preserve"> </w:t>
      </w:r>
      <w:r>
        <w:t>to</w:t>
      </w:r>
      <w:r>
        <w:rPr>
          <w:spacing w:val="-5"/>
        </w:rPr>
        <w:t xml:space="preserve"> </w:t>
      </w:r>
      <w:r>
        <w:t>do.</w:t>
      </w:r>
      <w:r>
        <w:rPr>
          <w:spacing w:val="-5"/>
        </w:rPr>
        <w:t xml:space="preserve"> </w:t>
      </w:r>
      <w:r>
        <w:t>Your</w:t>
      </w:r>
      <w:r>
        <w:rPr>
          <w:spacing w:val="-5"/>
        </w:rPr>
        <w:t xml:space="preserve"> </w:t>
      </w:r>
      <w:r>
        <w:t>complaint</w:t>
      </w:r>
      <w:r>
        <w:rPr>
          <w:spacing w:val="-5"/>
        </w:rPr>
        <w:t xml:space="preserve"> </w:t>
      </w:r>
      <w:r>
        <w:t>will</w:t>
      </w:r>
      <w:r>
        <w:rPr>
          <w:spacing w:val="-5"/>
        </w:rPr>
        <w:t xml:space="preserve"> </w:t>
      </w:r>
      <w:r>
        <w:t>be</w:t>
      </w:r>
      <w:r>
        <w:rPr>
          <w:spacing w:val="-5"/>
        </w:rPr>
        <w:t xml:space="preserve"> </w:t>
      </w:r>
      <w:r>
        <w:t>reviewed</w:t>
      </w:r>
      <w:r>
        <w:rPr>
          <w:spacing w:val="-5"/>
        </w:rPr>
        <w:t xml:space="preserve"> </w:t>
      </w:r>
      <w:r>
        <w:t>by</w:t>
      </w:r>
      <w:r>
        <w:rPr>
          <w:spacing w:val="-5"/>
        </w:rPr>
        <w:t xml:space="preserve"> </w:t>
      </w:r>
      <w:r>
        <w:t>a</w:t>
      </w:r>
      <w:r>
        <w:rPr>
          <w:spacing w:val="-5"/>
        </w:rPr>
        <w:t xml:space="preserve"> </w:t>
      </w:r>
      <w:r>
        <w:t>Senior</w:t>
      </w:r>
      <w:r>
        <w:rPr>
          <w:spacing w:val="-5"/>
        </w:rPr>
        <w:t xml:space="preserve"> </w:t>
      </w:r>
      <w:r>
        <w:t>Manager</w:t>
      </w:r>
      <w:r>
        <w:rPr>
          <w:spacing w:val="-5"/>
        </w:rPr>
        <w:t xml:space="preserve"> </w:t>
      </w:r>
      <w:r>
        <w:t>previously unconnected with the complaint.</w:t>
      </w:r>
    </w:p>
    <w:p w14:paraId="15E97BFC" w14:textId="77777777" w:rsidR="00375881" w:rsidRDefault="005C7BC6">
      <w:pPr>
        <w:pStyle w:val="BodyText"/>
        <w:spacing w:line="225" w:lineRule="auto"/>
        <w:ind w:right="2443"/>
      </w:pPr>
      <w:r>
        <w:t>The</w:t>
      </w:r>
      <w:r>
        <w:rPr>
          <w:spacing w:val="-6"/>
        </w:rPr>
        <w:t xml:space="preserve"> </w:t>
      </w:r>
      <w:r>
        <w:t>following</w:t>
      </w:r>
      <w:r>
        <w:rPr>
          <w:spacing w:val="-6"/>
        </w:rPr>
        <w:t xml:space="preserve"> </w:t>
      </w:r>
      <w:r>
        <w:t>are</w:t>
      </w:r>
      <w:r>
        <w:rPr>
          <w:spacing w:val="-6"/>
        </w:rPr>
        <w:t xml:space="preserve"> </w:t>
      </w:r>
      <w:r>
        <w:t>the</w:t>
      </w:r>
      <w:r>
        <w:rPr>
          <w:spacing w:val="-6"/>
        </w:rPr>
        <w:t xml:space="preserve"> </w:t>
      </w:r>
      <w:r>
        <w:t>service</w:t>
      </w:r>
      <w:r>
        <w:rPr>
          <w:spacing w:val="-6"/>
        </w:rPr>
        <w:t xml:space="preserve"> </w:t>
      </w:r>
      <w:r>
        <w:t>standards</w:t>
      </w:r>
      <w:r>
        <w:rPr>
          <w:spacing w:val="-6"/>
        </w:rPr>
        <w:t xml:space="preserve"> </w:t>
      </w:r>
      <w:r>
        <w:t>you</w:t>
      </w:r>
      <w:r>
        <w:rPr>
          <w:spacing w:val="-6"/>
        </w:rPr>
        <w:t xml:space="preserve"> </w:t>
      </w:r>
      <w:r>
        <w:t>can</w:t>
      </w:r>
      <w:r>
        <w:rPr>
          <w:spacing w:val="-6"/>
        </w:rPr>
        <w:t xml:space="preserve"> </w:t>
      </w:r>
      <w:r>
        <w:t>expect</w:t>
      </w:r>
      <w:r>
        <w:rPr>
          <w:spacing w:val="-6"/>
        </w:rPr>
        <w:t xml:space="preserve"> </w:t>
      </w:r>
      <w:r>
        <w:t>at</w:t>
      </w:r>
      <w:r>
        <w:rPr>
          <w:spacing w:val="-6"/>
        </w:rPr>
        <w:t xml:space="preserve"> </w:t>
      </w:r>
      <w:r>
        <w:t>Stage</w:t>
      </w:r>
      <w:r>
        <w:rPr>
          <w:spacing w:val="-6"/>
        </w:rPr>
        <w:t xml:space="preserve"> </w:t>
      </w:r>
      <w:r>
        <w:t>Two.</w:t>
      </w:r>
      <w:r>
        <w:rPr>
          <w:spacing w:val="-6"/>
        </w:rPr>
        <w:t xml:space="preserve"> </w:t>
      </w:r>
      <w:r>
        <w:t>The Company will:</w:t>
      </w:r>
    </w:p>
    <w:p w14:paraId="15E97BFD" w14:textId="77777777" w:rsidR="00375881" w:rsidRDefault="005C7BC6">
      <w:pPr>
        <w:pStyle w:val="ListParagraph"/>
        <w:numPr>
          <w:ilvl w:val="0"/>
          <w:numId w:val="1"/>
        </w:numPr>
        <w:tabs>
          <w:tab w:val="left" w:pos="500"/>
        </w:tabs>
        <w:spacing w:before="261"/>
        <w:ind w:left="500" w:hanging="359"/>
      </w:pPr>
      <w:r>
        <w:t>Acknowledge</w:t>
      </w:r>
      <w:r>
        <w:rPr>
          <w:spacing w:val="-9"/>
        </w:rPr>
        <w:t xml:space="preserve"> </w:t>
      </w:r>
      <w:r>
        <w:t>your</w:t>
      </w:r>
      <w:r>
        <w:rPr>
          <w:spacing w:val="-7"/>
        </w:rPr>
        <w:t xml:space="preserve"> </w:t>
      </w:r>
      <w:r>
        <w:t>request</w:t>
      </w:r>
      <w:r>
        <w:rPr>
          <w:spacing w:val="-6"/>
        </w:rPr>
        <w:t xml:space="preserve"> </w:t>
      </w:r>
      <w:r>
        <w:t>in</w:t>
      </w:r>
      <w:r>
        <w:rPr>
          <w:spacing w:val="-7"/>
        </w:rPr>
        <w:t xml:space="preserve"> </w:t>
      </w:r>
      <w:r>
        <w:t>writing</w:t>
      </w:r>
      <w:r>
        <w:rPr>
          <w:spacing w:val="-7"/>
        </w:rPr>
        <w:t xml:space="preserve"> </w:t>
      </w:r>
      <w:r>
        <w:t>within</w:t>
      </w:r>
      <w:r>
        <w:rPr>
          <w:spacing w:val="-6"/>
        </w:rPr>
        <w:t xml:space="preserve"> </w:t>
      </w:r>
      <w:r>
        <w:t>5</w:t>
      </w:r>
      <w:r>
        <w:rPr>
          <w:spacing w:val="-7"/>
        </w:rPr>
        <w:t xml:space="preserve"> </w:t>
      </w:r>
      <w:r>
        <w:t>working</w:t>
      </w:r>
      <w:r>
        <w:rPr>
          <w:spacing w:val="-6"/>
        </w:rPr>
        <w:t xml:space="preserve"> </w:t>
      </w:r>
      <w:r>
        <w:rPr>
          <w:spacing w:val="-2"/>
        </w:rPr>
        <w:t>days.</w:t>
      </w:r>
    </w:p>
    <w:p w14:paraId="15E97BFE" w14:textId="77777777" w:rsidR="00375881" w:rsidRDefault="005C7BC6">
      <w:pPr>
        <w:pStyle w:val="ListParagraph"/>
        <w:numPr>
          <w:ilvl w:val="0"/>
          <w:numId w:val="1"/>
        </w:numPr>
        <w:tabs>
          <w:tab w:val="left" w:pos="501"/>
        </w:tabs>
        <w:spacing w:before="265" w:line="225" w:lineRule="auto"/>
        <w:ind w:right="2945"/>
      </w:pPr>
      <w:r>
        <w:t>Confirm that your complaint is being considered at Stage Two of our procedure.</w:t>
      </w:r>
      <w:r>
        <w:rPr>
          <w:spacing w:val="-8"/>
        </w:rPr>
        <w:t xml:space="preserve"> </w:t>
      </w:r>
      <w:r>
        <w:t>If</w:t>
      </w:r>
      <w:r>
        <w:rPr>
          <w:spacing w:val="-8"/>
        </w:rPr>
        <w:t xml:space="preserve"> </w:t>
      </w:r>
      <w:r>
        <w:t>we</w:t>
      </w:r>
      <w:r>
        <w:rPr>
          <w:spacing w:val="-8"/>
        </w:rPr>
        <w:t xml:space="preserve"> </w:t>
      </w:r>
      <w:r>
        <w:t>will</w:t>
      </w:r>
      <w:r>
        <w:rPr>
          <w:spacing w:val="-8"/>
        </w:rPr>
        <w:t xml:space="preserve"> </w:t>
      </w:r>
      <w:r>
        <w:t>not</w:t>
      </w:r>
      <w:r>
        <w:rPr>
          <w:spacing w:val="-8"/>
        </w:rPr>
        <w:t xml:space="preserve"> </w:t>
      </w:r>
      <w:r>
        <w:t>consider</w:t>
      </w:r>
      <w:r>
        <w:rPr>
          <w:spacing w:val="-8"/>
        </w:rPr>
        <w:t xml:space="preserve"> </w:t>
      </w:r>
      <w:r>
        <w:t>it</w:t>
      </w:r>
      <w:r>
        <w:rPr>
          <w:spacing w:val="-8"/>
        </w:rPr>
        <w:t xml:space="preserve"> </w:t>
      </w:r>
      <w:r>
        <w:t>at</w:t>
      </w:r>
      <w:r>
        <w:rPr>
          <w:spacing w:val="-8"/>
        </w:rPr>
        <w:t xml:space="preserve"> </w:t>
      </w:r>
      <w:r>
        <w:t>Stage</w:t>
      </w:r>
      <w:r>
        <w:rPr>
          <w:spacing w:val="-8"/>
        </w:rPr>
        <w:t xml:space="preserve"> </w:t>
      </w:r>
      <w:r>
        <w:t>Two,</w:t>
      </w:r>
      <w:r>
        <w:rPr>
          <w:spacing w:val="-8"/>
        </w:rPr>
        <w:t xml:space="preserve"> </w:t>
      </w:r>
      <w:r>
        <w:t>we</w:t>
      </w:r>
      <w:r>
        <w:rPr>
          <w:spacing w:val="-8"/>
        </w:rPr>
        <w:t xml:space="preserve"> </w:t>
      </w:r>
      <w:r>
        <w:t>will</w:t>
      </w:r>
      <w:r>
        <w:rPr>
          <w:spacing w:val="-8"/>
        </w:rPr>
        <w:t xml:space="preserve"> </w:t>
      </w:r>
      <w:r>
        <w:t>explain</w:t>
      </w:r>
      <w:r>
        <w:rPr>
          <w:spacing w:val="-8"/>
        </w:rPr>
        <w:t xml:space="preserve"> </w:t>
      </w:r>
      <w:r>
        <w:t>why.</w:t>
      </w:r>
    </w:p>
    <w:p w14:paraId="15E97BFF" w14:textId="77777777" w:rsidR="00375881" w:rsidRDefault="005C7BC6">
      <w:pPr>
        <w:pStyle w:val="ListParagraph"/>
        <w:numPr>
          <w:ilvl w:val="0"/>
          <w:numId w:val="1"/>
        </w:numPr>
        <w:tabs>
          <w:tab w:val="left" w:pos="501"/>
        </w:tabs>
        <w:spacing w:line="225" w:lineRule="auto"/>
        <w:ind w:right="2712"/>
      </w:pPr>
      <w:r>
        <w:t>Let</w:t>
      </w:r>
      <w:r>
        <w:rPr>
          <w:spacing w:val="-3"/>
        </w:rPr>
        <w:t xml:space="preserve"> </w:t>
      </w:r>
      <w:r>
        <w:t>you</w:t>
      </w:r>
      <w:r>
        <w:rPr>
          <w:spacing w:val="-3"/>
        </w:rPr>
        <w:t xml:space="preserve"> </w:t>
      </w:r>
      <w:r>
        <w:t>know</w:t>
      </w:r>
      <w:r>
        <w:rPr>
          <w:spacing w:val="-3"/>
        </w:rPr>
        <w:t xml:space="preserve"> </w:t>
      </w:r>
      <w:r>
        <w:t>the</w:t>
      </w:r>
      <w:r>
        <w:rPr>
          <w:spacing w:val="-3"/>
        </w:rPr>
        <w:t xml:space="preserve"> </w:t>
      </w:r>
      <w:r>
        <w:t>name</w:t>
      </w:r>
      <w:r>
        <w:rPr>
          <w:spacing w:val="-3"/>
        </w:rPr>
        <w:t xml:space="preserve"> </w:t>
      </w:r>
      <w:r>
        <w:t>and</w:t>
      </w:r>
      <w:r>
        <w:rPr>
          <w:spacing w:val="-3"/>
        </w:rPr>
        <w:t xml:space="preserve"> </w:t>
      </w:r>
      <w:r>
        <w:t>position</w:t>
      </w:r>
      <w:r>
        <w:rPr>
          <w:spacing w:val="-3"/>
        </w:rPr>
        <w:t xml:space="preserve"> </w:t>
      </w:r>
      <w:r>
        <w:t>of</w:t>
      </w:r>
      <w:r>
        <w:rPr>
          <w:spacing w:val="-3"/>
        </w:rPr>
        <w:t xml:space="preserve"> </w:t>
      </w:r>
      <w:r>
        <w:t>the</w:t>
      </w:r>
      <w:r>
        <w:rPr>
          <w:spacing w:val="-3"/>
        </w:rPr>
        <w:t xml:space="preserve"> </w:t>
      </w:r>
      <w:r>
        <w:t>person</w:t>
      </w:r>
      <w:r>
        <w:rPr>
          <w:spacing w:val="-3"/>
        </w:rPr>
        <w:t xml:space="preserve"> </w:t>
      </w:r>
      <w:r>
        <w:t>who</w:t>
      </w:r>
      <w:r>
        <w:rPr>
          <w:spacing w:val="-3"/>
        </w:rPr>
        <w:t xml:space="preserve"> </w:t>
      </w:r>
      <w:r>
        <w:t>will</w:t>
      </w:r>
      <w:r>
        <w:rPr>
          <w:spacing w:val="-3"/>
        </w:rPr>
        <w:t xml:space="preserve"> </w:t>
      </w:r>
      <w:r>
        <w:t>investigate the problem for you.</w:t>
      </w:r>
    </w:p>
    <w:p w14:paraId="15E97C00" w14:textId="77777777" w:rsidR="00375881" w:rsidRDefault="005C7BC6">
      <w:pPr>
        <w:pStyle w:val="ListParagraph"/>
        <w:numPr>
          <w:ilvl w:val="0"/>
          <w:numId w:val="1"/>
        </w:numPr>
        <w:tabs>
          <w:tab w:val="left" w:pos="501"/>
        </w:tabs>
        <w:spacing w:line="225" w:lineRule="auto"/>
        <w:ind w:right="3142"/>
      </w:pPr>
      <w:r>
        <w:t>Offer</w:t>
      </w:r>
      <w:r>
        <w:rPr>
          <w:spacing w:val="-3"/>
        </w:rPr>
        <w:t xml:space="preserve"> </w:t>
      </w:r>
      <w:r>
        <w:t>you</w:t>
      </w:r>
      <w:r>
        <w:rPr>
          <w:spacing w:val="-3"/>
        </w:rPr>
        <w:t xml:space="preserve"> </w:t>
      </w:r>
      <w:r>
        <w:t>the</w:t>
      </w:r>
      <w:r>
        <w:rPr>
          <w:spacing w:val="-3"/>
        </w:rPr>
        <w:t xml:space="preserve"> </w:t>
      </w:r>
      <w:r>
        <w:t>opportunity</w:t>
      </w:r>
      <w:r>
        <w:rPr>
          <w:spacing w:val="-3"/>
        </w:rPr>
        <w:t xml:space="preserve"> </w:t>
      </w:r>
      <w:r>
        <w:t>for</w:t>
      </w:r>
      <w:r>
        <w:rPr>
          <w:spacing w:val="-3"/>
        </w:rPr>
        <w:t xml:space="preserve"> </w:t>
      </w:r>
      <w:r>
        <w:t>a</w:t>
      </w:r>
      <w:r>
        <w:rPr>
          <w:spacing w:val="-3"/>
        </w:rPr>
        <w:t xml:space="preserve"> </w:t>
      </w:r>
      <w:r>
        <w:t>personal</w:t>
      </w:r>
      <w:r>
        <w:rPr>
          <w:spacing w:val="-3"/>
        </w:rPr>
        <w:t xml:space="preserve"> </w:t>
      </w:r>
      <w:r>
        <w:t>telephone</w:t>
      </w:r>
      <w:r>
        <w:rPr>
          <w:spacing w:val="-3"/>
        </w:rPr>
        <w:t xml:space="preserve"> </w:t>
      </w:r>
      <w:r>
        <w:t>conversation</w:t>
      </w:r>
      <w:r>
        <w:rPr>
          <w:spacing w:val="-3"/>
        </w:rPr>
        <w:t xml:space="preserve"> </w:t>
      </w:r>
      <w:r>
        <w:t>or meeting about your complaint.</w:t>
      </w:r>
    </w:p>
    <w:p w14:paraId="15E97C01" w14:textId="77777777" w:rsidR="00375881" w:rsidRDefault="005C7BC6">
      <w:pPr>
        <w:pStyle w:val="ListParagraph"/>
        <w:numPr>
          <w:ilvl w:val="0"/>
          <w:numId w:val="1"/>
        </w:numPr>
        <w:tabs>
          <w:tab w:val="left" w:pos="501"/>
        </w:tabs>
        <w:spacing w:line="225" w:lineRule="auto"/>
        <w:ind w:right="2590"/>
      </w:pPr>
      <w:r>
        <w:t>Aim</w:t>
      </w:r>
      <w:r>
        <w:rPr>
          <w:spacing w:val="-4"/>
        </w:rPr>
        <w:t xml:space="preserve"> </w:t>
      </w:r>
      <w:r>
        <w:t>to</w:t>
      </w:r>
      <w:r>
        <w:rPr>
          <w:spacing w:val="-4"/>
        </w:rPr>
        <w:t xml:space="preserve"> </w:t>
      </w:r>
      <w:r>
        <w:t>respond</w:t>
      </w:r>
      <w:r>
        <w:rPr>
          <w:spacing w:val="-4"/>
        </w:rPr>
        <w:t xml:space="preserve"> </w:t>
      </w:r>
      <w:r>
        <w:t>to</w:t>
      </w:r>
      <w:r>
        <w:rPr>
          <w:spacing w:val="-4"/>
        </w:rPr>
        <w:t xml:space="preserve"> </w:t>
      </w:r>
      <w:r>
        <w:t>you</w:t>
      </w:r>
      <w:r>
        <w:rPr>
          <w:spacing w:val="-4"/>
        </w:rPr>
        <w:t xml:space="preserve"> </w:t>
      </w:r>
      <w:r>
        <w:t>in</w:t>
      </w:r>
      <w:r>
        <w:rPr>
          <w:spacing w:val="-4"/>
        </w:rPr>
        <w:t xml:space="preserve"> </w:t>
      </w:r>
      <w:r>
        <w:t>writing</w:t>
      </w:r>
      <w:r>
        <w:rPr>
          <w:spacing w:val="-4"/>
        </w:rPr>
        <w:t xml:space="preserve"> </w:t>
      </w:r>
      <w:r>
        <w:t>within</w:t>
      </w:r>
      <w:r>
        <w:rPr>
          <w:spacing w:val="-4"/>
        </w:rPr>
        <w:t xml:space="preserve"> </w:t>
      </w:r>
      <w:r>
        <w:t>20</w:t>
      </w:r>
      <w:r>
        <w:rPr>
          <w:spacing w:val="-4"/>
        </w:rPr>
        <w:t xml:space="preserve"> </w:t>
      </w:r>
      <w:r>
        <w:t>working</w:t>
      </w:r>
      <w:r>
        <w:rPr>
          <w:spacing w:val="-4"/>
        </w:rPr>
        <w:t xml:space="preserve"> </w:t>
      </w:r>
      <w:r>
        <w:t>days,</w:t>
      </w:r>
      <w:r>
        <w:rPr>
          <w:spacing w:val="-4"/>
        </w:rPr>
        <w:t xml:space="preserve"> </w:t>
      </w:r>
      <w:r>
        <w:t>to</w:t>
      </w:r>
      <w:r>
        <w:rPr>
          <w:spacing w:val="-4"/>
        </w:rPr>
        <w:t xml:space="preserve"> </w:t>
      </w:r>
      <w:r>
        <w:t>let</w:t>
      </w:r>
      <w:r>
        <w:rPr>
          <w:spacing w:val="-4"/>
        </w:rPr>
        <w:t xml:space="preserve"> </w:t>
      </w:r>
      <w:r>
        <w:t>you</w:t>
      </w:r>
      <w:r>
        <w:rPr>
          <w:spacing w:val="-4"/>
        </w:rPr>
        <w:t xml:space="preserve"> </w:t>
      </w:r>
      <w:r>
        <w:t>know whether the original action, or response given, is supported or outlining any new or additional proposals.</w:t>
      </w:r>
    </w:p>
    <w:p w14:paraId="15E97C02" w14:textId="77777777" w:rsidR="00375881" w:rsidRDefault="005C7BC6">
      <w:pPr>
        <w:pStyle w:val="ListParagraph"/>
        <w:numPr>
          <w:ilvl w:val="0"/>
          <w:numId w:val="1"/>
        </w:numPr>
        <w:tabs>
          <w:tab w:val="left" w:pos="501"/>
        </w:tabs>
        <w:spacing w:before="273" w:line="225" w:lineRule="auto"/>
        <w:ind w:right="2528"/>
      </w:pPr>
      <w:r>
        <w:t>Please</w:t>
      </w:r>
      <w:r>
        <w:rPr>
          <w:spacing w:val="-3"/>
        </w:rPr>
        <w:t xml:space="preserve"> </w:t>
      </w:r>
      <w:r>
        <w:t>note,</w:t>
      </w:r>
      <w:r>
        <w:rPr>
          <w:spacing w:val="-3"/>
        </w:rPr>
        <w:t xml:space="preserve"> </w:t>
      </w:r>
      <w:r>
        <w:t>some</w:t>
      </w:r>
      <w:r>
        <w:rPr>
          <w:spacing w:val="-3"/>
        </w:rPr>
        <w:t xml:space="preserve"> </w:t>
      </w:r>
      <w:r>
        <w:t>actions</w:t>
      </w:r>
      <w:r>
        <w:rPr>
          <w:spacing w:val="-3"/>
        </w:rPr>
        <w:t xml:space="preserve"> </w:t>
      </w:r>
      <w:r>
        <w:t>may</w:t>
      </w:r>
      <w:r>
        <w:rPr>
          <w:spacing w:val="-3"/>
        </w:rPr>
        <w:t xml:space="preserve"> </w:t>
      </w:r>
      <w:r>
        <w:t>take</w:t>
      </w:r>
      <w:r>
        <w:rPr>
          <w:spacing w:val="-3"/>
        </w:rPr>
        <w:t xml:space="preserve"> </w:t>
      </w:r>
      <w:r>
        <w:t>longer</w:t>
      </w:r>
      <w:r>
        <w:rPr>
          <w:spacing w:val="-3"/>
        </w:rPr>
        <w:t xml:space="preserve"> </w:t>
      </w:r>
      <w:r>
        <w:t>than</w:t>
      </w:r>
      <w:r>
        <w:rPr>
          <w:spacing w:val="-3"/>
        </w:rPr>
        <w:t xml:space="preserve"> </w:t>
      </w:r>
      <w:r>
        <w:t>this</w:t>
      </w:r>
      <w:r>
        <w:rPr>
          <w:spacing w:val="-3"/>
        </w:rPr>
        <w:t xml:space="preserve"> </w:t>
      </w:r>
      <w:r>
        <w:t>to</w:t>
      </w:r>
      <w:r>
        <w:rPr>
          <w:spacing w:val="-3"/>
        </w:rPr>
        <w:t xml:space="preserve"> </w:t>
      </w:r>
      <w:r>
        <w:t>complete,</w:t>
      </w:r>
      <w:r>
        <w:rPr>
          <w:spacing w:val="-3"/>
        </w:rPr>
        <w:t xml:space="preserve"> </w:t>
      </w:r>
      <w:r>
        <w:t>but</w:t>
      </w:r>
      <w:r>
        <w:rPr>
          <w:spacing w:val="-3"/>
        </w:rPr>
        <w:t xml:space="preserve"> </w:t>
      </w:r>
      <w:r>
        <w:t>we will let you know our decision within this timescale.</w:t>
      </w:r>
    </w:p>
    <w:p w14:paraId="01065135" w14:textId="015FBF4C" w:rsidR="00C937FA" w:rsidRDefault="005C7BC6">
      <w:pPr>
        <w:pStyle w:val="ListParagraph"/>
        <w:numPr>
          <w:ilvl w:val="0"/>
          <w:numId w:val="1"/>
        </w:numPr>
        <w:tabs>
          <w:tab w:val="left" w:pos="501"/>
        </w:tabs>
        <w:spacing w:before="276" w:line="223" w:lineRule="auto"/>
        <w:ind w:right="2666"/>
        <w:jc w:val="both"/>
      </w:pPr>
      <w:r>
        <w:t>If this target will not be met, we will telephone or write to you detailing the</w:t>
      </w:r>
      <w:r>
        <w:rPr>
          <w:spacing w:val="-5"/>
        </w:rPr>
        <w:t xml:space="preserve"> </w:t>
      </w:r>
      <w:r>
        <w:t>reasons</w:t>
      </w:r>
      <w:r>
        <w:rPr>
          <w:spacing w:val="-5"/>
        </w:rPr>
        <w:t xml:space="preserve"> </w:t>
      </w:r>
      <w:r>
        <w:t>why,</w:t>
      </w:r>
      <w:r>
        <w:rPr>
          <w:spacing w:val="-5"/>
        </w:rPr>
        <w:t xml:space="preserve"> </w:t>
      </w:r>
      <w:r>
        <w:t>and</w:t>
      </w:r>
      <w:r>
        <w:rPr>
          <w:spacing w:val="-5"/>
        </w:rPr>
        <w:t xml:space="preserve"> </w:t>
      </w:r>
      <w:r>
        <w:t>let</w:t>
      </w:r>
      <w:r>
        <w:rPr>
          <w:spacing w:val="-5"/>
        </w:rPr>
        <w:t xml:space="preserve"> </w:t>
      </w:r>
      <w:r>
        <w:t>you</w:t>
      </w:r>
      <w:r>
        <w:rPr>
          <w:spacing w:val="-5"/>
        </w:rPr>
        <w:t xml:space="preserve"> </w:t>
      </w:r>
      <w:r>
        <w:t>know</w:t>
      </w:r>
      <w:r>
        <w:rPr>
          <w:spacing w:val="-5"/>
        </w:rPr>
        <w:t xml:space="preserve"> </w:t>
      </w:r>
      <w:r>
        <w:t>when</w:t>
      </w:r>
      <w:r>
        <w:rPr>
          <w:spacing w:val="-5"/>
        </w:rPr>
        <w:t xml:space="preserve"> </w:t>
      </w:r>
      <w:r>
        <w:t>you</w:t>
      </w:r>
      <w:r>
        <w:rPr>
          <w:spacing w:val="-5"/>
        </w:rPr>
        <w:t xml:space="preserve"> </w:t>
      </w:r>
      <w:r>
        <w:t>can</w:t>
      </w:r>
      <w:r>
        <w:rPr>
          <w:spacing w:val="-5"/>
        </w:rPr>
        <w:t xml:space="preserve"> </w:t>
      </w:r>
      <w:r>
        <w:t>expect</w:t>
      </w:r>
      <w:r>
        <w:rPr>
          <w:spacing w:val="-5"/>
        </w:rPr>
        <w:t xml:space="preserve"> </w:t>
      </w:r>
      <w:r>
        <w:t>a</w:t>
      </w:r>
      <w:r>
        <w:rPr>
          <w:spacing w:val="-5"/>
        </w:rPr>
        <w:t xml:space="preserve"> </w:t>
      </w:r>
      <w:r>
        <w:t>full</w:t>
      </w:r>
      <w:r>
        <w:rPr>
          <w:spacing w:val="-5"/>
        </w:rPr>
        <w:t xml:space="preserve"> </w:t>
      </w:r>
      <w:r>
        <w:t>response. This should not be more than an extra 10 working days.</w:t>
      </w:r>
    </w:p>
    <w:p w14:paraId="15E97C04" w14:textId="77777777" w:rsidR="00375881" w:rsidRDefault="005C7BC6">
      <w:pPr>
        <w:pStyle w:val="ListParagraph"/>
        <w:numPr>
          <w:ilvl w:val="0"/>
          <w:numId w:val="1"/>
        </w:numPr>
        <w:tabs>
          <w:tab w:val="left" w:pos="500"/>
        </w:tabs>
        <w:spacing w:before="263"/>
        <w:ind w:left="500" w:hanging="359"/>
      </w:pPr>
      <w:r>
        <w:t>This</w:t>
      </w:r>
      <w:r>
        <w:rPr>
          <w:spacing w:val="-5"/>
        </w:rPr>
        <w:t xml:space="preserve"> </w:t>
      </w:r>
      <w:r>
        <w:t>will</w:t>
      </w:r>
      <w:r>
        <w:rPr>
          <w:spacing w:val="-5"/>
        </w:rPr>
        <w:t xml:space="preserve"> </w:t>
      </w:r>
      <w:r>
        <w:t>be</w:t>
      </w:r>
      <w:r>
        <w:rPr>
          <w:spacing w:val="-4"/>
        </w:rPr>
        <w:t xml:space="preserve"> </w:t>
      </w:r>
      <w:r>
        <w:t>our</w:t>
      </w:r>
      <w:r>
        <w:rPr>
          <w:spacing w:val="-5"/>
        </w:rPr>
        <w:t xml:space="preserve"> </w:t>
      </w:r>
      <w:r>
        <w:t>final</w:t>
      </w:r>
      <w:r>
        <w:rPr>
          <w:spacing w:val="-4"/>
        </w:rPr>
        <w:t xml:space="preserve"> </w:t>
      </w:r>
      <w:r>
        <w:rPr>
          <w:spacing w:val="-2"/>
        </w:rPr>
        <w:t>response.</w:t>
      </w:r>
    </w:p>
    <w:p w14:paraId="15E97C05" w14:textId="77777777" w:rsidR="00375881" w:rsidRDefault="00375881">
      <w:pPr>
        <w:pStyle w:val="BodyText"/>
        <w:spacing w:before="49"/>
        <w:ind w:left="0"/>
      </w:pPr>
    </w:p>
    <w:p w14:paraId="15E97C06" w14:textId="77777777" w:rsidR="00375881" w:rsidRDefault="005C7BC6">
      <w:pPr>
        <w:pStyle w:val="Heading2"/>
      </w:pPr>
      <w:r>
        <w:t>Responses</w:t>
      </w:r>
      <w:r>
        <w:rPr>
          <w:spacing w:val="-12"/>
        </w:rPr>
        <w:t xml:space="preserve"> </w:t>
      </w:r>
      <w:r>
        <w:t>to</w:t>
      </w:r>
      <w:r>
        <w:rPr>
          <w:spacing w:val="-11"/>
        </w:rPr>
        <w:t xml:space="preserve"> </w:t>
      </w:r>
      <w:r>
        <w:rPr>
          <w:spacing w:val="-2"/>
        </w:rPr>
        <w:t>complaints</w:t>
      </w:r>
    </w:p>
    <w:p w14:paraId="15E97C07" w14:textId="77777777" w:rsidR="00375881" w:rsidRDefault="005C7BC6">
      <w:pPr>
        <w:pStyle w:val="BodyText"/>
        <w:spacing w:before="233" w:line="432" w:lineRule="auto"/>
        <w:ind w:right="5303"/>
      </w:pPr>
      <w:r>
        <w:t>The</w:t>
      </w:r>
      <w:r>
        <w:rPr>
          <w:spacing w:val="-5"/>
        </w:rPr>
        <w:t xml:space="preserve"> </w:t>
      </w:r>
      <w:r>
        <w:t>Company</w:t>
      </w:r>
      <w:r>
        <w:rPr>
          <w:spacing w:val="-5"/>
        </w:rPr>
        <w:t xml:space="preserve"> </w:t>
      </w:r>
      <w:r>
        <w:t>will</w:t>
      </w:r>
      <w:r>
        <w:rPr>
          <w:spacing w:val="-5"/>
        </w:rPr>
        <w:t xml:space="preserve"> </w:t>
      </w:r>
      <w:r>
        <w:t>include</w:t>
      </w:r>
      <w:r>
        <w:rPr>
          <w:spacing w:val="-5"/>
        </w:rPr>
        <w:t xml:space="preserve"> </w:t>
      </w:r>
      <w:r>
        <w:t>in</w:t>
      </w:r>
      <w:r>
        <w:rPr>
          <w:spacing w:val="-5"/>
        </w:rPr>
        <w:t xml:space="preserve"> </w:t>
      </w:r>
      <w:r>
        <w:t>our</w:t>
      </w:r>
      <w:r>
        <w:rPr>
          <w:spacing w:val="-5"/>
        </w:rPr>
        <w:t xml:space="preserve"> </w:t>
      </w:r>
      <w:r>
        <w:t>response</w:t>
      </w:r>
      <w:r>
        <w:rPr>
          <w:spacing w:val="-5"/>
        </w:rPr>
        <w:t xml:space="preserve"> </w:t>
      </w:r>
      <w:r>
        <w:t>to</w:t>
      </w:r>
      <w:r>
        <w:rPr>
          <w:spacing w:val="-5"/>
        </w:rPr>
        <w:t xml:space="preserve"> </w:t>
      </w:r>
      <w:r>
        <w:t>you: If it is Stage One or Stage Two.</w:t>
      </w:r>
    </w:p>
    <w:p w14:paraId="15E97C08" w14:textId="77777777" w:rsidR="00375881" w:rsidRDefault="00375881">
      <w:pPr>
        <w:pStyle w:val="BodyText"/>
        <w:spacing w:line="432" w:lineRule="auto"/>
        <w:sectPr w:rsidR="00375881">
          <w:pgSz w:w="11910" w:h="16840"/>
          <w:pgMar w:top="700" w:right="708" w:bottom="880" w:left="708" w:header="0" w:footer="699" w:gutter="0"/>
          <w:cols w:space="720"/>
        </w:sectPr>
      </w:pPr>
    </w:p>
    <w:p w14:paraId="15E97C09" w14:textId="77777777" w:rsidR="00375881" w:rsidRDefault="005C7BC6">
      <w:pPr>
        <w:pStyle w:val="ListParagraph"/>
        <w:numPr>
          <w:ilvl w:val="0"/>
          <w:numId w:val="1"/>
        </w:numPr>
        <w:tabs>
          <w:tab w:val="left" w:pos="500"/>
        </w:tabs>
        <w:spacing w:before="84"/>
        <w:ind w:left="500" w:hanging="359"/>
      </w:pPr>
      <w:r>
        <w:lastRenderedPageBreak/>
        <w:t>What</w:t>
      </w:r>
      <w:r>
        <w:rPr>
          <w:spacing w:val="-5"/>
        </w:rPr>
        <w:t xml:space="preserve"> </w:t>
      </w:r>
      <w:r>
        <w:t>the</w:t>
      </w:r>
      <w:r>
        <w:rPr>
          <w:spacing w:val="-4"/>
        </w:rPr>
        <w:t xml:space="preserve"> </w:t>
      </w:r>
      <w:r>
        <w:t>complaint</w:t>
      </w:r>
      <w:r>
        <w:rPr>
          <w:spacing w:val="-5"/>
        </w:rPr>
        <w:t xml:space="preserve"> </w:t>
      </w:r>
      <w:r>
        <w:t>is</w:t>
      </w:r>
      <w:r>
        <w:rPr>
          <w:spacing w:val="-4"/>
        </w:rPr>
        <w:t xml:space="preserve"> </w:t>
      </w:r>
      <w:r>
        <w:rPr>
          <w:spacing w:val="-2"/>
        </w:rPr>
        <w:t>about.</w:t>
      </w:r>
    </w:p>
    <w:p w14:paraId="3F37ECCB" w14:textId="7CF1F28B" w:rsidR="005464B3" w:rsidRDefault="005C7BC6">
      <w:pPr>
        <w:pStyle w:val="ListParagraph"/>
        <w:numPr>
          <w:ilvl w:val="0"/>
          <w:numId w:val="1"/>
        </w:numPr>
        <w:tabs>
          <w:tab w:val="left" w:pos="501"/>
        </w:tabs>
        <w:spacing w:before="269" w:line="225" w:lineRule="auto"/>
        <w:ind w:right="2641"/>
      </w:pPr>
      <w:r>
        <w:t>Our</w:t>
      </w:r>
      <w:r>
        <w:rPr>
          <w:spacing w:val="-5"/>
        </w:rPr>
        <w:t xml:space="preserve"> </w:t>
      </w:r>
      <w:r>
        <w:t>decision</w:t>
      </w:r>
      <w:r>
        <w:rPr>
          <w:spacing w:val="-5"/>
        </w:rPr>
        <w:t xml:space="preserve"> </w:t>
      </w:r>
      <w:r>
        <w:t>and</w:t>
      </w:r>
      <w:r>
        <w:rPr>
          <w:spacing w:val="-5"/>
        </w:rPr>
        <w:t xml:space="preserve"> </w:t>
      </w:r>
      <w:r>
        <w:t>reasons.</w:t>
      </w:r>
      <w:r>
        <w:rPr>
          <w:spacing w:val="-5"/>
        </w:rPr>
        <w:t xml:space="preserve"> </w:t>
      </w:r>
      <w:r>
        <w:t>We</w:t>
      </w:r>
      <w:r>
        <w:rPr>
          <w:spacing w:val="-5"/>
        </w:rPr>
        <w:t xml:space="preserve"> </w:t>
      </w:r>
      <w:r>
        <w:t>will</w:t>
      </w:r>
      <w:r>
        <w:rPr>
          <w:spacing w:val="-5"/>
        </w:rPr>
        <w:t xml:space="preserve"> </w:t>
      </w:r>
      <w:r>
        <w:t>acknowledge</w:t>
      </w:r>
      <w:r>
        <w:rPr>
          <w:spacing w:val="-5"/>
        </w:rPr>
        <w:t xml:space="preserve"> </w:t>
      </w:r>
      <w:r>
        <w:t>where</w:t>
      </w:r>
      <w:r>
        <w:rPr>
          <w:spacing w:val="-5"/>
        </w:rPr>
        <w:t xml:space="preserve"> </w:t>
      </w:r>
      <w:r>
        <w:t>things</w:t>
      </w:r>
      <w:r>
        <w:rPr>
          <w:spacing w:val="-5"/>
        </w:rPr>
        <w:t xml:space="preserve"> </w:t>
      </w:r>
      <w:r>
        <w:t>have</w:t>
      </w:r>
      <w:r>
        <w:rPr>
          <w:spacing w:val="-5"/>
        </w:rPr>
        <w:t xml:space="preserve"> </w:t>
      </w:r>
      <w:r>
        <w:t>gone wrong and may apologise. At Stage Two, if we uphold the original decision, we will explain why.</w:t>
      </w:r>
    </w:p>
    <w:p w14:paraId="15E97C0B" w14:textId="77777777" w:rsidR="00375881" w:rsidRDefault="005C7BC6">
      <w:pPr>
        <w:pStyle w:val="ListParagraph"/>
        <w:numPr>
          <w:ilvl w:val="0"/>
          <w:numId w:val="1"/>
        </w:numPr>
        <w:tabs>
          <w:tab w:val="left" w:pos="501"/>
        </w:tabs>
        <w:spacing w:line="225" w:lineRule="auto"/>
        <w:ind w:right="2475"/>
      </w:pPr>
      <w:r>
        <w:t>Any</w:t>
      </w:r>
      <w:r>
        <w:rPr>
          <w:spacing w:val="-5"/>
        </w:rPr>
        <w:t xml:space="preserve"> </w:t>
      </w:r>
      <w:r>
        <w:t>remedies</w:t>
      </w:r>
      <w:r>
        <w:rPr>
          <w:spacing w:val="-5"/>
        </w:rPr>
        <w:t xml:space="preserve"> </w:t>
      </w:r>
      <w:r>
        <w:t>we</w:t>
      </w:r>
      <w:r>
        <w:rPr>
          <w:spacing w:val="-5"/>
        </w:rPr>
        <w:t xml:space="preserve"> </w:t>
      </w:r>
      <w:r>
        <w:t>are</w:t>
      </w:r>
      <w:r>
        <w:rPr>
          <w:spacing w:val="-5"/>
        </w:rPr>
        <w:t xml:space="preserve"> </w:t>
      </w:r>
      <w:r>
        <w:t>offering</w:t>
      </w:r>
      <w:r>
        <w:rPr>
          <w:spacing w:val="-5"/>
        </w:rPr>
        <w:t xml:space="preserve"> </w:t>
      </w:r>
      <w:r>
        <w:t>or</w:t>
      </w:r>
      <w:r>
        <w:rPr>
          <w:spacing w:val="-5"/>
        </w:rPr>
        <w:t xml:space="preserve"> </w:t>
      </w:r>
      <w:r>
        <w:t>have</w:t>
      </w:r>
      <w:r>
        <w:rPr>
          <w:spacing w:val="-5"/>
        </w:rPr>
        <w:t xml:space="preserve"> </w:t>
      </w:r>
      <w:r>
        <w:t>already</w:t>
      </w:r>
      <w:r>
        <w:rPr>
          <w:spacing w:val="-5"/>
        </w:rPr>
        <w:t xml:space="preserve"> </w:t>
      </w:r>
      <w:r>
        <w:t>completed,</w:t>
      </w:r>
      <w:r>
        <w:rPr>
          <w:spacing w:val="-5"/>
        </w:rPr>
        <w:t xml:space="preserve"> </w:t>
      </w:r>
      <w:r>
        <w:t>with</w:t>
      </w:r>
      <w:r>
        <w:rPr>
          <w:spacing w:val="-5"/>
        </w:rPr>
        <w:t xml:space="preserve"> </w:t>
      </w:r>
      <w:r>
        <w:t xml:space="preserve">timescales. These may include a financial remedy. These will reflect the impact on you, in line with Ombudsman guidance. We will also tell you if we have </w:t>
      </w:r>
      <w:proofErr w:type="gramStart"/>
      <w:r>
        <w:t>change</w:t>
      </w:r>
      <w:proofErr w:type="gramEnd"/>
      <w:r>
        <w:t xml:space="preserve"> our policies or procedures.</w:t>
      </w:r>
    </w:p>
    <w:p w14:paraId="2C7CB9AB" w14:textId="67A9D993" w:rsidR="000F4181" w:rsidRDefault="000F4181">
      <w:pPr>
        <w:pStyle w:val="ListParagraph"/>
        <w:numPr>
          <w:ilvl w:val="0"/>
          <w:numId w:val="1"/>
        </w:numPr>
        <w:tabs>
          <w:tab w:val="left" w:pos="501"/>
        </w:tabs>
        <w:spacing w:line="225" w:lineRule="auto"/>
        <w:ind w:right="2475"/>
      </w:pPr>
      <w:r>
        <w:t xml:space="preserve">If there is a delay, for example if </w:t>
      </w:r>
      <w:r w:rsidR="007B3FE0">
        <w:t>it</w:t>
      </w:r>
      <w:r>
        <w:t xml:space="preserve"> is a repair</w:t>
      </w:r>
      <w:r w:rsidR="007B3FE0">
        <w:t xml:space="preserve"> that the property owner needs to do, we will explain this, and any action that we may take.</w:t>
      </w:r>
    </w:p>
    <w:p w14:paraId="15E97C0C" w14:textId="77777777" w:rsidR="00375881" w:rsidRDefault="005C7BC6">
      <w:pPr>
        <w:pStyle w:val="ListParagraph"/>
        <w:numPr>
          <w:ilvl w:val="0"/>
          <w:numId w:val="1"/>
        </w:numPr>
        <w:tabs>
          <w:tab w:val="left" w:pos="500"/>
        </w:tabs>
        <w:spacing w:before="262"/>
        <w:ind w:left="500" w:hanging="359"/>
      </w:pPr>
      <w:r>
        <w:t>How</w:t>
      </w:r>
      <w:r>
        <w:rPr>
          <w:spacing w:val="-6"/>
        </w:rPr>
        <w:t xml:space="preserve"> </w:t>
      </w:r>
      <w:r>
        <w:t>to</w:t>
      </w:r>
      <w:r>
        <w:rPr>
          <w:spacing w:val="-3"/>
        </w:rPr>
        <w:t xml:space="preserve"> </w:t>
      </w:r>
      <w:r>
        <w:t>contact</w:t>
      </w:r>
      <w:r>
        <w:rPr>
          <w:spacing w:val="-4"/>
        </w:rPr>
        <w:t xml:space="preserve"> </w:t>
      </w:r>
      <w:r>
        <w:t>the</w:t>
      </w:r>
      <w:r>
        <w:rPr>
          <w:spacing w:val="-3"/>
        </w:rPr>
        <w:t xml:space="preserve"> </w:t>
      </w:r>
      <w:r>
        <w:t>Housing</w:t>
      </w:r>
      <w:r>
        <w:rPr>
          <w:spacing w:val="-3"/>
        </w:rPr>
        <w:t xml:space="preserve"> </w:t>
      </w:r>
      <w:r>
        <w:rPr>
          <w:spacing w:val="-2"/>
        </w:rPr>
        <w:t>Ombudsman.</w:t>
      </w:r>
    </w:p>
    <w:p w14:paraId="15E97C0D" w14:textId="77777777" w:rsidR="00375881" w:rsidRDefault="00375881">
      <w:pPr>
        <w:pStyle w:val="BodyText"/>
        <w:spacing w:before="256"/>
        <w:ind w:left="0"/>
      </w:pPr>
    </w:p>
    <w:p w14:paraId="15E97C0E" w14:textId="77777777" w:rsidR="00375881" w:rsidRDefault="005C7BC6">
      <w:pPr>
        <w:pStyle w:val="Heading1"/>
        <w:tabs>
          <w:tab w:val="left" w:pos="10375"/>
        </w:tabs>
        <w:spacing w:before="1"/>
      </w:pPr>
      <w:r>
        <w:rPr>
          <w:color w:val="936037"/>
          <w:shd w:val="clear" w:color="auto" w:fill="F5F0EB"/>
        </w:rPr>
        <w:t>Housing</w:t>
      </w:r>
      <w:r>
        <w:rPr>
          <w:color w:val="936037"/>
          <w:spacing w:val="-12"/>
          <w:shd w:val="clear" w:color="auto" w:fill="F5F0EB"/>
        </w:rPr>
        <w:t xml:space="preserve"> </w:t>
      </w:r>
      <w:r>
        <w:rPr>
          <w:color w:val="936037"/>
          <w:spacing w:val="-2"/>
          <w:shd w:val="clear" w:color="auto" w:fill="F5F0EB"/>
        </w:rPr>
        <w:t>Ombudsman</w:t>
      </w:r>
      <w:r>
        <w:rPr>
          <w:color w:val="936037"/>
          <w:shd w:val="clear" w:color="auto" w:fill="F5F0EB"/>
        </w:rPr>
        <w:tab/>
      </w:r>
    </w:p>
    <w:p w14:paraId="15E97C0F" w14:textId="77777777" w:rsidR="00375881" w:rsidRDefault="005C7BC6">
      <w:pPr>
        <w:pStyle w:val="BodyText"/>
        <w:spacing w:before="413" w:line="225" w:lineRule="auto"/>
        <w:ind w:right="2478"/>
      </w:pPr>
      <w:r>
        <w:t>If you are a resident in Company housing, or made an application for housing, and are dissatisfied with the outcome of your complaint, you can appeal to the Housing Ombudsman Service. You can do this at any stage, whether</w:t>
      </w:r>
      <w:r>
        <w:rPr>
          <w:spacing w:val="-5"/>
        </w:rPr>
        <w:t xml:space="preserve"> </w:t>
      </w:r>
      <w:r>
        <w:t>you</w:t>
      </w:r>
      <w:r>
        <w:rPr>
          <w:spacing w:val="-5"/>
        </w:rPr>
        <w:t xml:space="preserve"> </w:t>
      </w:r>
      <w:r>
        <w:t>have</w:t>
      </w:r>
      <w:r>
        <w:rPr>
          <w:spacing w:val="-5"/>
        </w:rPr>
        <w:t xml:space="preserve"> </w:t>
      </w:r>
      <w:r>
        <w:t>been</w:t>
      </w:r>
      <w:r>
        <w:rPr>
          <w:spacing w:val="-5"/>
        </w:rPr>
        <w:t xml:space="preserve"> </w:t>
      </w:r>
      <w:r>
        <w:t>through</w:t>
      </w:r>
      <w:r>
        <w:rPr>
          <w:spacing w:val="-5"/>
        </w:rPr>
        <w:t xml:space="preserve"> </w:t>
      </w:r>
      <w:r>
        <w:t>the</w:t>
      </w:r>
      <w:r>
        <w:rPr>
          <w:spacing w:val="-5"/>
        </w:rPr>
        <w:t xml:space="preserve"> </w:t>
      </w:r>
      <w:r>
        <w:t>Company’s</w:t>
      </w:r>
      <w:r>
        <w:rPr>
          <w:spacing w:val="-5"/>
        </w:rPr>
        <w:t xml:space="preserve"> </w:t>
      </w:r>
      <w:r>
        <w:t>complaints</w:t>
      </w:r>
      <w:r>
        <w:rPr>
          <w:spacing w:val="-5"/>
        </w:rPr>
        <w:t xml:space="preserve"> </w:t>
      </w:r>
      <w:r>
        <w:t>process</w:t>
      </w:r>
      <w:r>
        <w:rPr>
          <w:spacing w:val="-5"/>
        </w:rPr>
        <w:t xml:space="preserve"> </w:t>
      </w:r>
      <w:r>
        <w:t>or</w:t>
      </w:r>
      <w:r>
        <w:rPr>
          <w:spacing w:val="-5"/>
        </w:rPr>
        <w:t xml:space="preserve"> </w:t>
      </w:r>
      <w:r>
        <w:t>not.</w:t>
      </w:r>
    </w:p>
    <w:p w14:paraId="15E97C10" w14:textId="77777777" w:rsidR="00375881" w:rsidRDefault="005C7BC6">
      <w:pPr>
        <w:pStyle w:val="BodyText"/>
        <w:spacing w:before="228" w:line="272" w:lineRule="exact"/>
      </w:pPr>
      <w:r>
        <w:t>You</w:t>
      </w:r>
      <w:r>
        <w:rPr>
          <w:spacing w:val="-8"/>
        </w:rPr>
        <w:t xml:space="preserve"> </w:t>
      </w:r>
      <w:r>
        <w:t>can</w:t>
      </w:r>
      <w:r>
        <w:rPr>
          <w:spacing w:val="-6"/>
        </w:rPr>
        <w:t xml:space="preserve"> </w:t>
      </w:r>
      <w:r>
        <w:t>contact</w:t>
      </w:r>
      <w:r>
        <w:rPr>
          <w:spacing w:val="-6"/>
        </w:rPr>
        <w:t xml:space="preserve"> </w:t>
      </w:r>
      <w:r>
        <w:t>the</w:t>
      </w:r>
      <w:r>
        <w:rPr>
          <w:spacing w:val="-6"/>
        </w:rPr>
        <w:t xml:space="preserve"> </w:t>
      </w:r>
      <w:r>
        <w:t>Housing</w:t>
      </w:r>
      <w:r>
        <w:rPr>
          <w:spacing w:val="-6"/>
        </w:rPr>
        <w:t xml:space="preserve"> </w:t>
      </w:r>
      <w:r>
        <w:t>Ombudsman</w:t>
      </w:r>
      <w:r>
        <w:rPr>
          <w:spacing w:val="-5"/>
        </w:rPr>
        <w:t xml:space="preserve"> </w:t>
      </w:r>
      <w:r>
        <w:t>Service</w:t>
      </w:r>
      <w:r>
        <w:rPr>
          <w:spacing w:val="-6"/>
        </w:rPr>
        <w:t xml:space="preserve"> </w:t>
      </w:r>
      <w:r>
        <w:t>on</w:t>
      </w:r>
      <w:r>
        <w:rPr>
          <w:spacing w:val="-6"/>
        </w:rPr>
        <w:t xml:space="preserve"> </w:t>
      </w:r>
      <w:r>
        <w:t>0300</w:t>
      </w:r>
      <w:r>
        <w:rPr>
          <w:spacing w:val="-6"/>
        </w:rPr>
        <w:t xml:space="preserve"> </w:t>
      </w:r>
      <w:r>
        <w:t>111</w:t>
      </w:r>
      <w:r>
        <w:rPr>
          <w:spacing w:val="-6"/>
        </w:rPr>
        <w:t xml:space="preserve"> </w:t>
      </w:r>
      <w:r>
        <w:t>3000</w:t>
      </w:r>
      <w:r>
        <w:rPr>
          <w:spacing w:val="-5"/>
        </w:rPr>
        <w:t xml:space="preserve"> or</w:t>
      </w:r>
    </w:p>
    <w:p w14:paraId="15E97C11" w14:textId="77777777" w:rsidR="00375881" w:rsidRDefault="005C7BC6">
      <w:pPr>
        <w:spacing w:line="272" w:lineRule="exact"/>
        <w:ind w:left="141"/>
        <w:rPr>
          <w:b/>
        </w:rPr>
      </w:pPr>
      <w:hyperlink r:id="rId10">
        <w:r>
          <w:rPr>
            <w:b/>
            <w:color w:val="E2A300"/>
            <w:spacing w:val="-2"/>
          </w:rPr>
          <w:t>https://www.housing-ombudsman.org.uk/</w:t>
        </w:r>
      </w:hyperlink>
    </w:p>
    <w:p w14:paraId="15E97C12" w14:textId="77777777" w:rsidR="00375881" w:rsidRDefault="00375881">
      <w:pPr>
        <w:pStyle w:val="BodyText"/>
        <w:spacing w:before="257"/>
        <w:ind w:left="0"/>
        <w:rPr>
          <w:b/>
        </w:rPr>
      </w:pPr>
    </w:p>
    <w:p w14:paraId="15E97C13" w14:textId="77777777" w:rsidR="00375881" w:rsidRDefault="005C7BC6">
      <w:pPr>
        <w:pStyle w:val="Heading1"/>
        <w:tabs>
          <w:tab w:val="left" w:pos="10375"/>
        </w:tabs>
      </w:pPr>
      <w:r>
        <w:rPr>
          <w:color w:val="936037"/>
          <w:spacing w:val="-2"/>
          <w:shd w:val="clear" w:color="auto" w:fill="F5F0EB"/>
        </w:rPr>
        <w:t>Unreasonably</w:t>
      </w:r>
      <w:r>
        <w:rPr>
          <w:color w:val="936037"/>
          <w:spacing w:val="-5"/>
          <w:shd w:val="clear" w:color="auto" w:fill="F5F0EB"/>
        </w:rPr>
        <w:t xml:space="preserve"> </w:t>
      </w:r>
      <w:r>
        <w:rPr>
          <w:color w:val="936037"/>
          <w:spacing w:val="-2"/>
          <w:shd w:val="clear" w:color="auto" w:fill="F5F0EB"/>
        </w:rPr>
        <w:t>Persistent</w:t>
      </w:r>
      <w:r>
        <w:rPr>
          <w:color w:val="936037"/>
          <w:spacing w:val="-5"/>
          <w:shd w:val="clear" w:color="auto" w:fill="F5F0EB"/>
        </w:rPr>
        <w:t xml:space="preserve"> </w:t>
      </w:r>
      <w:r>
        <w:rPr>
          <w:color w:val="936037"/>
          <w:spacing w:val="-2"/>
          <w:shd w:val="clear" w:color="auto" w:fill="F5F0EB"/>
        </w:rPr>
        <w:t>Behaviour</w:t>
      </w:r>
      <w:r>
        <w:rPr>
          <w:color w:val="936037"/>
          <w:shd w:val="clear" w:color="auto" w:fill="F5F0EB"/>
        </w:rPr>
        <w:tab/>
      </w:r>
    </w:p>
    <w:p w14:paraId="15E97C14" w14:textId="77777777" w:rsidR="00375881" w:rsidRDefault="005C7BC6">
      <w:pPr>
        <w:pStyle w:val="BodyText"/>
        <w:spacing w:before="418" w:line="225" w:lineRule="auto"/>
        <w:ind w:right="2478"/>
      </w:pPr>
      <w:r>
        <w:t>We may decide to exclude or not to escalate a complaint if there is ‘unreasonably</w:t>
      </w:r>
      <w:r>
        <w:rPr>
          <w:spacing w:val="-4"/>
        </w:rPr>
        <w:t xml:space="preserve"> </w:t>
      </w:r>
      <w:r>
        <w:t>persistent</w:t>
      </w:r>
      <w:r>
        <w:rPr>
          <w:spacing w:val="-4"/>
        </w:rPr>
        <w:t xml:space="preserve"> </w:t>
      </w:r>
      <w:r>
        <w:t>behaviour’,</w:t>
      </w:r>
      <w:r>
        <w:rPr>
          <w:spacing w:val="-4"/>
        </w:rPr>
        <w:t xml:space="preserve"> </w:t>
      </w:r>
      <w:r>
        <w:t>which</w:t>
      </w:r>
      <w:r>
        <w:rPr>
          <w:spacing w:val="-4"/>
        </w:rPr>
        <w:t xml:space="preserve"> </w:t>
      </w:r>
      <w:r>
        <w:t>is</w:t>
      </w:r>
      <w:r>
        <w:rPr>
          <w:spacing w:val="-4"/>
        </w:rPr>
        <w:t xml:space="preserve"> </w:t>
      </w:r>
      <w:r>
        <w:t>usually</w:t>
      </w:r>
      <w:r>
        <w:rPr>
          <w:spacing w:val="-4"/>
        </w:rPr>
        <w:t xml:space="preserve"> </w:t>
      </w:r>
      <w:r>
        <w:t>a</w:t>
      </w:r>
      <w:r>
        <w:rPr>
          <w:spacing w:val="-4"/>
        </w:rPr>
        <w:t xml:space="preserve"> </w:t>
      </w:r>
      <w:r>
        <w:t>build-up</w:t>
      </w:r>
      <w:r>
        <w:rPr>
          <w:spacing w:val="-4"/>
        </w:rPr>
        <w:t xml:space="preserve"> </w:t>
      </w:r>
      <w:r>
        <w:t>of</w:t>
      </w:r>
      <w:r>
        <w:rPr>
          <w:spacing w:val="-4"/>
        </w:rPr>
        <w:t xml:space="preserve"> </w:t>
      </w:r>
      <w:r>
        <w:t>incidents or behaviour over a longer period.</w:t>
      </w:r>
    </w:p>
    <w:p w14:paraId="15E97C15" w14:textId="77777777" w:rsidR="00375881" w:rsidRDefault="005C7BC6">
      <w:pPr>
        <w:pStyle w:val="BodyText"/>
        <w:spacing w:before="241" w:line="225" w:lineRule="auto"/>
        <w:ind w:right="2443"/>
      </w:pPr>
      <w:r>
        <w:t>The Company uses the Local Government &amp; Social Care Ombudsman’s definition, as follows: Unreasonable and unreasonably persistent complainants are those complainants who, because of the nature, or frequency</w:t>
      </w:r>
      <w:r>
        <w:rPr>
          <w:spacing w:val="-5"/>
        </w:rPr>
        <w:t xml:space="preserve"> </w:t>
      </w:r>
      <w:r>
        <w:t>of</w:t>
      </w:r>
      <w:r>
        <w:rPr>
          <w:spacing w:val="-5"/>
        </w:rPr>
        <w:t xml:space="preserve"> </w:t>
      </w:r>
      <w:r>
        <w:t>their</w:t>
      </w:r>
      <w:r>
        <w:rPr>
          <w:spacing w:val="-5"/>
        </w:rPr>
        <w:t xml:space="preserve"> </w:t>
      </w:r>
      <w:r>
        <w:t>contacts</w:t>
      </w:r>
      <w:r>
        <w:rPr>
          <w:spacing w:val="-5"/>
        </w:rPr>
        <w:t xml:space="preserve"> </w:t>
      </w:r>
      <w:r>
        <w:t>with</w:t>
      </w:r>
      <w:r>
        <w:rPr>
          <w:spacing w:val="-5"/>
        </w:rPr>
        <w:t xml:space="preserve"> </w:t>
      </w:r>
      <w:r>
        <w:t>an</w:t>
      </w:r>
      <w:r>
        <w:rPr>
          <w:spacing w:val="-5"/>
        </w:rPr>
        <w:t xml:space="preserve"> </w:t>
      </w:r>
      <w:r>
        <w:t>organisation,</w:t>
      </w:r>
      <w:r>
        <w:rPr>
          <w:spacing w:val="-5"/>
        </w:rPr>
        <w:t xml:space="preserve"> </w:t>
      </w:r>
      <w:r>
        <w:t>hinder</w:t>
      </w:r>
      <w:r>
        <w:rPr>
          <w:spacing w:val="-5"/>
        </w:rPr>
        <w:t xml:space="preserve"> </w:t>
      </w:r>
      <w:r>
        <w:t>the</w:t>
      </w:r>
      <w:r>
        <w:rPr>
          <w:spacing w:val="-4"/>
        </w:rPr>
        <w:t xml:space="preserve"> </w:t>
      </w:r>
      <w:r>
        <w:t>organisation’s consideration of their, or other people’s, complaints.</w:t>
      </w:r>
    </w:p>
    <w:p w14:paraId="15E97C16" w14:textId="77777777" w:rsidR="00375881" w:rsidRDefault="005C7BC6">
      <w:pPr>
        <w:pStyle w:val="BodyText"/>
        <w:spacing w:line="225" w:lineRule="auto"/>
        <w:ind w:right="2443"/>
      </w:pPr>
      <w:r>
        <w:t>The Company must ensure that in using the Complaints Procedure, individuals</w:t>
      </w:r>
      <w:r>
        <w:rPr>
          <w:spacing w:val="-7"/>
        </w:rPr>
        <w:t xml:space="preserve"> </w:t>
      </w:r>
      <w:r>
        <w:t>who</w:t>
      </w:r>
      <w:r>
        <w:rPr>
          <w:spacing w:val="-7"/>
        </w:rPr>
        <w:t xml:space="preserve"> </w:t>
      </w:r>
      <w:r>
        <w:t>demonstrate</w:t>
      </w:r>
      <w:r>
        <w:rPr>
          <w:spacing w:val="-7"/>
        </w:rPr>
        <w:t xml:space="preserve"> </w:t>
      </w:r>
      <w:r>
        <w:t>unreasonable</w:t>
      </w:r>
      <w:r>
        <w:rPr>
          <w:spacing w:val="-7"/>
        </w:rPr>
        <w:t xml:space="preserve"> </w:t>
      </w:r>
      <w:r>
        <w:t>behaviour</w:t>
      </w:r>
      <w:r>
        <w:rPr>
          <w:spacing w:val="-7"/>
        </w:rPr>
        <w:t xml:space="preserve"> </w:t>
      </w:r>
      <w:r>
        <w:t>or</w:t>
      </w:r>
      <w:r>
        <w:rPr>
          <w:spacing w:val="-7"/>
        </w:rPr>
        <w:t xml:space="preserve"> </w:t>
      </w:r>
      <w:r>
        <w:t>are</w:t>
      </w:r>
      <w:r>
        <w:rPr>
          <w:spacing w:val="-7"/>
        </w:rPr>
        <w:t xml:space="preserve"> </w:t>
      </w:r>
      <w:r>
        <w:t>unreasonably persistent</w:t>
      </w:r>
      <w:r>
        <w:rPr>
          <w:spacing w:val="-1"/>
        </w:rPr>
        <w:t xml:space="preserve"> </w:t>
      </w:r>
      <w:r>
        <w:t>are</w:t>
      </w:r>
      <w:r>
        <w:rPr>
          <w:spacing w:val="-1"/>
        </w:rPr>
        <w:t xml:space="preserve"> </w:t>
      </w:r>
      <w:r>
        <w:t>still</w:t>
      </w:r>
      <w:r>
        <w:rPr>
          <w:spacing w:val="-1"/>
        </w:rPr>
        <w:t xml:space="preserve"> </w:t>
      </w:r>
      <w:r>
        <w:t>dealt</w:t>
      </w:r>
      <w:r>
        <w:rPr>
          <w:spacing w:val="-1"/>
        </w:rPr>
        <w:t xml:space="preserve"> </w:t>
      </w:r>
      <w:r>
        <w:t>with</w:t>
      </w:r>
      <w:r>
        <w:rPr>
          <w:spacing w:val="-1"/>
        </w:rPr>
        <w:t xml:space="preserve"> </w:t>
      </w:r>
      <w:r>
        <w:t>fairly,</w:t>
      </w:r>
      <w:r>
        <w:rPr>
          <w:spacing w:val="-1"/>
        </w:rPr>
        <w:t xml:space="preserve"> </w:t>
      </w:r>
      <w:r>
        <w:t>honestly,</w:t>
      </w:r>
      <w:r>
        <w:rPr>
          <w:spacing w:val="-1"/>
        </w:rPr>
        <w:t xml:space="preserve"> </w:t>
      </w:r>
      <w:r>
        <w:t>and</w:t>
      </w:r>
      <w:r>
        <w:rPr>
          <w:spacing w:val="-1"/>
        </w:rPr>
        <w:t xml:space="preserve"> </w:t>
      </w:r>
      <w:r>
        <w:t>correctly.</w:t>
      </w:r>
      <w:r>
        <w:rPr>
          <w:spacing w:val="-1"/>
        </w:rPr>
        <w:t xml:space="preserve"> </w:t>
      </w:r>
      <w:r>
        <w:t>The</w:t>
      </w:r>
      <w:r>
        <w:rPr>
          <w:spacing w:val="-1"/>
        </w:rPr>
        <w:t xml:space="preserve"> </w:t>
      </w:r>
      <w:r>
        <w:t>resources</w:t>
      </w:r>
      <w:r>
        <w:rPr>
          <w:spacing w:val="-1"/>
        </w:rPr>
        <w:t xml:space="preserve"> </w:t>
      </w:r>
      <w:r>
        <w:t>of the Company must be used as effectively as possible, and residents, participants or employees must not suffer any detriment because of the behaviour of others.</w:t>
      </w:r>
    </w:p>
    <w:p w14:paraId="15E97C17" w14:textId="77777777" w:rsidR="00375881" w:rsidRDefault="005C7BC6">
      <w:pPr>
        <w:pStyle w:val="BodyText"/>
        <w:spacing w:before="241" w:line="225" w:lineRule="auto"/>
        <w:ind w:right="2443"/>
      </w:pPr>
      <w:r>
        <w:t>When</w:t>
      </w:r>
      <w:r>
        <w:rPr>
          <w:spacing w:val="-6"/>
        </w:rPr>
        <w:t xml:space="preserve"> </w:t>
      </w:r>
      <w:r>
        <w:t>someone</w:t>
      </w:r>
      <w:r>
        <w:rPr>
          <w:spacing w:val="-6"/>
        </w:rPr>
        <w:t xml:space="preserve"> </w:t>
      </w:r>
      <w:r>
        <w:t>repeatedly</w:t>
      </w:r>
      <w:r>
        <w:rPr>
          <w:spacing w:val="-6"/>
        </w:rPr>
        <w:t xml:space="preserve"> </w:t>
      </w:r>
      <w:r>
        <w:t>telephones,</w:t>
      </w:r>
      <w:r>
        <w:rPr>
          <w:spacing w:val="-6"/>
        </w:rPr>
        <w:t xml:space="preserve"> </w:t>
      </w:r>
      <w:r>
        <w:t>visits</w:t>
      </w:r>
      <w:r>
        <w:rPr>
          <w:spacing w:val="-6"/>
        </w:rPr>
        <w:t xml:space="preserve"> </w:t>
      </w:r>
      <w:r>
        <w:t>the</w:t>
      </w:r>
      <w:r>
        <w:rPr>
          <w:spacing w:val="-6"/>
        </w:rPr>
        <w:t xml:space="preserve"> </w:t>
      </w:r>
      <w:r>
        <w:t>office</w:t>
      </w:r>
      <w:r>
        <w:rPr>
          <w:spacing w:val="-6"/>
        </w:rPr>
        <w:t xml:space="preserve"> </w:t>
      </w:r>
      <w:r>
        <w:t>without</w:t>
      </w:r>
      <w:r>
        <w:rPr>
          <w:spacing w:val="-6"/>
        </w:rPr>
        <w:t xml:space="preserve"> </w:t>
      </w:r>
      <w:r>
        <w:t>appointment, sends irrelevant or duplicate documents, or raises issues that have already been considered, the Company may decide to:</w:t>
      </w:r>
    </w:p>
    <w:p w14:paraId="15E97C18" w14:textId="77777777" w:rsidR="00375881" w:rsidRDefault="005C7BC6">
      <w:pPr>
        <w:pStyle w:val="ListParagraph"/>
        <w:numPr>
          <w:ilvl w:val="0"/>
          <w:numId w:val="1"/>
        </w:numPr>
        <w:tabs>
          <w:tab w:val="left" w:pos="501"/>
        </w:tabs>
        <w:spacing w:line="225" w:lineRule="auto"/>
        <w:ind w:right="2621"/>
        <w:jc w:val="both"/>
      </w:pPr>
      <w:r>
        <w:t>Only</w:t>
      </w:r>
      <w:r>
        <w:rPr>
          <w:spacing w:val="-3"/>
        </w:rPr>
        <w:t xml:space="preserve"> </w:t>
      </w:r>
      <w:r>
        <w:t>take</w:t>
      </w:r>
      <w:r>
        <w:rPr>
          <w:spacing w:val="-3"/>
        </w:rPr>
        <w:t xml:space="preserve"> </w:t>
      </w:r>
      <w:r>
        <w:t>telephone</w:t>
      </w:r>
      <w:r>
        <w:rPr>
          <w:spacing w:val="-3"/>
        </w:rPr>
        <w:t xml:space="preserve"> </w:t>
      </w:r>
      <w:r>
        <w:t>calls</w:t>
      </w:r>
      <w:r>
        <w:rPr>
          <w:spacing w:val="-3"/>
        </w:rPr>
        <w:t xml:space="preserve"> </w:t>
      </w:r>
      <w:r>
        <w:t>from</w:t>
      </w:r>
      <w:r>
        <w:rPr>
          <w:spacing w:val="-3"/>
        </w:rPr>
        <w:t xml:space="preserve"> </w:t>
      </w:r>
      <w:r>
        <w:t>the</w:t>
      </w:r>
      <w:r>
        <w:rPr>
          <w:spacing w:val="-3"/>
        </w:rPr>
        <w:t xml:space="preserve"> </w:t>
      </w:r>
      <w:r>
        <w:t>individual</w:t>
      </w:r>
      <w:r>
        <w:rPr>
          <w:spacing w:val="-3"/>
        </w:rPr>
        <w:t xml:space="preserve"> </w:t>
      </w:r>
      <w:r>
        <w:t>at</w:t>
      </w:r>
      <w:r>
        <w:rPr>
          <w:spacing w:val="-3"/>
        </w:rPr>
        <w:t xml:space="preserve"> </w:t>
      </w:r>
      <w:r>
        <w:t>set</w:t>
      </w:r>
      <w:r>
        <w:rPr>
          <w:spacing w:val="-3"/>
        </w:rPr>
        <w:t xml:space="preserve"> </w:t>
      </w:r>
      <w:r>
        <w:t>times</w:t>
      </w:r>
      <w:r>
        <w:rPr>
          <w:spacing w:val="-3"/>
        </w:rPr>
        <w:t xml:space="preserve"> </w:t>
      </w:r>
      <w:r>
        <w:t>on</w:t>
      </w:r>
      <w:r>
        <w:rPr>
          <w:spacing w:val="-3"/>
        </w:rPr>
        <w:t xml:space="preserve"> </w:t>
      </w:r>
      <w:r>
        <w:t>set</w:t>
      </w:r>
      <w:r>
        <w:rPr>
          <w:spacing w:val="-3"/>
        </w:rPr>
        <w:t xml:space="preserve"> </w:t>
      </w:r>
      <w:r>
        <w:t>days</w:t>
      </w:r>
      <w:r>
        <w:rPr>
          <w:spacing w:val="-3"/>
        </w:rPr>
        <w:t xml:space="preserve"> </w:t>
      </w:r>
      <w:r>
        <w:t>or put</w:t>
      </w:r>
      <w:r>
        <w:rPr>
          <w:spacing w:val="-1"/>
        </w:rPr>
        <w:t xml:space="preserve"> </w:t>
      </w:r>
      <w:r>
        <w:t>an</w:t>
      </w:r>
      <w:r>
        <w:rPr>
          <w:spacing w:val="-1"/>
        </w:rPr>
        <w:t xml:space="preserve"> </w:t>
      </w:r>
      <w:r>
        <w:t>arrangement</w:t>
      </w:r>
      <w:r>
        <w:rPr>
          <w:spacing w:val="-1"/>
        </w:rPr>
        <w:t xml:space="preserve"> </w:t>
      </w:r>
      <w:r>
        <w:t>in</w:t>
      </w:r>
      <w:r>
        <w:rPr>
          <w:spacing w:val="-1"/>
        </w:rPr>
        <w:t xml:space="preserve"> </w:t>
      </w:r>
      <w:r>
        <w:t>place</w:t>
      </w:r>
      <w:r>
        <w:rPr>
          <w:spacing w:val="-1"/>
        </w:rPr>
        <w:t xml:space="preserve"> </w:t>
      </w:r>
      <w:r>
        <w:t>for</w:t>
      </w:r>
      <w:r>
        <w:rPr>
          <w:spacing w:val="-1"/>
        </w:rPr>
        <w:t xml:space="preserve"> </w:t>
      </w:r>
      <w:r>
        <w:t>only</w:t>
      </w:r>
      <w:r>
        <w:rPr>
          <w:spacing w:val="-1"/>
        </w:rPr>
        <w:t xml:space="preserve"> </w:t>
      </w:r>
      <w:r>
        <w:t>one</w:t>
      </w:r>
      <w:r>
        <w:rPr>
          <w:spacing w:val="-1"/>
        </w:rPr>
        <w:t xml:space="preserve"> </w:t>
      </w:r>
      <w:r>
        <w:t>employee</w:t>
      </w:r>
      <w:r>
        <w:rPr>
          <w:spacing w:val="-1"/>
        </w:rPr>
        <w:t xml:space="preserve"> </w:t>
      </w:r>
      <w:r>
        <w:t>to</w:t>
      </w:r>
      <w:r>
        <w:rPr>
          <w:spacing w:val="-1"/>
        </w:rPr>
        <w:t xml:space="preserve"> </w:t>
      </w:r>
      <w:r>
        <w:t>deal</w:t>
      </w:r>
      <w:r>
        <w:rPr>
          <w:spacing w:val="-1"/>
        </w:rPr>
        <w:t xml:space="preserve"> </w:t>
      </w:r>
      <w:r>
        <w:t>with</w:t>
      </w:r>
      <w:r>
        <w:rPr>
          <w:spacing w:val="-1"/>
        </w:rPr>
        <w:t xml:space="preserve"> </w:t>
      </w:r>
      <w:r>
        <w:t>calls</w:t>
      </w:r>
      <w:r>
        <w:rPr>
          <w:spacing w:val="-1"/>
        </w:rPr>
        <w:t xml:space="preserve"> </w:t>
      </w:r>
      <w:r>
        <w:t>or correspondence from the complainant in the future.</w:t>
      </w:r>
    </w:p>
    <w:p w14:paraId="15E97C19" w14:textId="77777777" w:rsidR="00375881" w:rsidRDefault="00375881">
      <w:pPr>
        <w:pStyle w:val="ListParagraph"/>
        <w:spacing w:line="225" w:lineRule="auto"/>
        <w:jc w:val="both"/>
        <w:sectPr w:rsidR="00375881">
          <w:pgSz w:w="11910" w:h="16840"/>
          <w:pgMar w:top="740" w:right="708" w:bottom="880" w:left="708" w:header="0" w:footer="699" w:gutter="0"/>
          <w:cols w:space="720"/>
        </w:sectPr>
      </w:pPr>
    </w:p>
    <w:p w14:paraId="15E97C1A" w14:textId="77777777" w:rsidR="00375881" w:rsidRDefault="005C7BC6">
      <w:pPr>
        <w:pStyle w:val="ListParagraph"/>
        <w:numPr>
          <w:ilvl w:val="0"/>
          <w:numId w:val="1"/>
        </w:numPr>
        <w:tabs>
          <w:tab w:val="left" w:pos="501"/>
        </w:tabs>
        <w:spacing w:before="96" w:line="225" w:lineRule="auto"/>
        <w:ind w:right="2671"/>
        <w:jc w:val="both"/>
      </w:pPr>
      <w:r>
        <w:lastRenderedPageBreak/>
        <w:t>Require the person to make an appointment to see a named employee before</w:t>
      </w:r>
      <w:r>
        <w:rPr>
          <w:spacing w:val="-4"/>
        </w:rPr>
        <w:t xml:space="preserve"> </w:t>
      </w:r>
      <w:r>
        <w:t>visiting</w:t>
      </w:r>
      <w:r>
        <w:rPr>
          <w:spacing w:val="-4"/>
        </w:rPr>
        <w:t xml:space="preserve"> </w:t>
      </w:r>
      <w:r>
        <w:t>the</w:t>
      </w:r>
      <w:r>
        <w:rPr>
          <w:spacing w:val="-4"/>
        </w:rPr>
        <w:t xml:space="preserve"> </w:t>
      </w:r>
      <w:r>
        <w:t>office,</w:t>
      </w:r>
      <w:r>
        <w:rPr>
          <w:spacing w:val="-4"/>
        </w:rPr>
        <w:t xml:space="preserve"> </w:t>
      </w:r>
      <w:r>
        <w:t>or</w:t>
      </w:r>
      <w:r>
        <w:rPr>
          <w:spacing w:val="-4"/>
        </w:rPr>
        <w:t xml:space="preserve"> </w:t>
      </w:r>
      <w:r>
        <w:t>require</w:t>
      </w:r>
      <w:r>
        <w:rPr>
          <w:spacing w:val="-4"/>
        </w:rPr>
        <w:t xml:space="preserve"> </w:t>
      </w:r>
      <w:r>
        <w:t>that</w:t>
      </w:r>
      <w:r>
        <w:rPr>
          <w:spacing w:val="-4"/>
        </w:rPr>
        <w:t xml:space="preserve"> </w:t>
      </w:r>
      <w:r>
        <w:t>the</w:t>
      </w:r>
      <w:r>
        <w:rPr>
          <w:spacing w:val="-4"/>
        </w:rPr>
        <w:t xml:space="preserve"> </w:t>
      </w:r>
      <w:r>
        <w:t>individual</w:t>
      </w:r>
      <w:r>
        <w:rPr>
          <w:spacing w:val="-4"/>
        </w:rPr>
        <w:t xml:space="preserve"> </w:t>
      </w:r>
      <w:r>
        <w:t>only</w:t>
      </w:r>
      <w:r>
        <w:rPr>
          <w:spacing w:val="-4"/>
        </w:rPr>
        <w:t xml:space="preserve"> </w:t>
      </w:r>
      <w:r>
        <w:t>contacts</w:t>
      </w:r>
      <w:r>
        <w:rPr>
          <w:spacing w:val="-4"/>
        </w:rPr>
        <w:t xml:space="preserve"> </w:t>
      </w:r>
      <w:r>
        <w:t>the office in writing.</w:t>
      </w:r>
    </w:p>
    <w:p w14:paraId="15E97C1B" w14:textId="77777777" w:rsidR="00375881" w:rsidRDefault="005C7BC6">
      <w:pPr>
        <w:pStyle w:val="ListParagraph"/>
        <w:numPr>
          <w:ilvl w:val="0"/>
          <w:numId w:val="1"/>
        </w:numPr>
        <w:tabs>
          <w:tab w:val="left" w:pos="501"/>
        </w:tabs>
        <w:spacing w:line="225" w:lineRule="auto"/>
        <w:ind w:right="2572"/>
        <w:jc w:val="both"/>
      </w:pPr>
      <w:r>
        <w:t>Return</w:t>
      </w:r>
      <w:r>
        <w:rPr>
          <w:spacing w:val="-6"/>
        </w:rPr>
        <w:t xml:space="preserve"> </w:t>
      </w:r>
      <w:r>
        <w:t>the</w:t>
      </w:r>
      <w:r>
        <w:rPr>
          <w:spacing w:val="-6"/>
        </w:rPr>
        <w:t xml:space="preserve"> </w:t>
      </w:r>
      <w:r>
        <w:t>documents</w:t>
      </w:r>
      <w:r>
        <w:rPr>
          <w:spacing w:val="-6"/>
        </w:rPr>
        <w:t xml:space="preserve"> </w:t>
      </w:r>
      <w:r>
        <w:t>to</w:t>
      </w:r>
      <w:r>
        <w:rPr>
          <w:spacing w:val="-6"/>
        </w:rPr>
        <w:t xml:space="preserve"> </w:t>
      </w:r>
      <w:r>
        <w:t>the</w:t>
      </w:r>
      <w:r>
        <w:rPr>
          <w:spacing w:val="-6"/>
        </w:rPr>
        <w:t xml:space="preserve"> </w:t>
      </w:r>
      <w:r>
        <w:t>individual</w:t>
      </w:r>
      <w:r>
        <w:rPr>
          <w:spacing w:val="-6"/>
        </w:rPr>
        <w:t xml:space="preserve"> </w:t>
      </w:r>
      <w:r>
        <w:t>or,</w:t>
      </w:r>
      <w:r>
        <w:rPr>
          <w:spacing w:val="-6"/>
        </w:rPr>
        <w:t xml:space="preserve"> </w:t>
      </w:r>
      <w:r>
        <w:t>in</w:t>
      </w:r>
      <w:r>
        <w:rPr>
          <w:spacing w:val="-6"/>
        </w:rPr>
        <w:t xml:space="preserve"> </w:t>
      </w:r>
      <w:r>
        <w:t>extreme</w:t>
      </w:r>
      <w:r>
        <w:rPr>
          <w:spacing w:val="-6"/>
        </w:rPr>
        <w:t xml:space="preserve"> </w:t>
      </w:r>
      <w:r>
        <w:t>cases,</w:t>
      </w:r>
      <w:r>
        <w:rPr>
          <w:spacing w:val="-6"/>
        </w:rPr>
        <w:t xml:space="preserve"> </w:t>
      </w:r>
      <w:r>
        <w:t>advise</w:t>
      </w:r>
      <w:r>
        <w:rPr>
          <w:spacing w:val="-6"/>
        </w:rPr>
        <w:t xml:space="preserve"> </w:t>
      </w:r>
      <w:r>
        <w:t>them that further irrelevant documents will be destroyed.</w:t>
      </w:r>
    </w:p>
    <w:p w14:paraId="15E97C1C" w14:textId="77777777" w:rsidR="00375881" w:rsidRDefault="005C7BC6">
      <w:pPr>
        <w:pStyle w:val="ListParagraph"/>
        <w:numPr>
          <w:ilvl w:val="0"/>
          <w:numId w:val="1"/>
        </w:numPr>
        <w:tabs>
          <w:tab w:val="left" w:pos="501"/>
        </w:tabs>
        <w:spacing w:line="225" w:lineRule="auto"/>
        <w:ind w:right="2860"/>
      </w:pPr>
      <w:r>
        <w:t>Take</w:t>
      </w:r>
      <w:r>
        <w:rPr>
          <w:spacing w:val="-12"/>
        </w:rPr>
        <w:t xml:space="preserve"> </w:t>
      </w:r>
      <w:r>
        <w:t>other</w:t>
      </w:r>
      <w:r>
        <w:rPr>
          <w:spacing w:val="-12"/>
        </w:rPr>
        <w:t xml:space="preserve"> </w:t>
      </w:r>
      <w:r>
        <w:t>action</w:t>
      </w:r>
      <w:r>
        <w:rPr>
          <w:spacing w:val="-12"/>
        </w:rPr>
        <w:t xml:space="preserve"> </w:t>
      </w:r>
      <w:r>
        <w:t>considered</w:t>
      </w:r>
      <w:r>
        <w:rPr>
          <w:spacing w:val="-12"/>
        </w:rPr>
        <w:t xml:space="preserve"> </w:t>
      </w:r>
      <w:r>
        <w:t>appropriate.</w:t>
      </w:r>
      <w:r>
        <w:rPr>
          <w:spacing w:val="-12"/>
        </w:rPr>
        <w:t xml:space="preserve"> </w:t>
      </w:r>
      <w:r>
        <w:t>The</w:t>
      </w:r>
      <w:r>
        <w:rPr>
          <w:spacing w:val="-12"/>
        </w:rPr>
        <w:t xml:space="preserve"> </w:t>
      </w:r>
      <w:r>
        <w:t>Company</w:t>
      </w:r>
      <w:r>
        <w:rPr>
          <w:spacing w:val="-12"/>
        </w:rPr>
        <w:t xml:space="preserve"> </w:t>
      </w:r>
      <w:r>
        <w:t>will,</w:t>
      </w:r>
      <w:r>
        <w:rPr>
          <w:spacing w:val="-12"/>
        </w:rPr>
        <w:t xml:space="preserve"> </w:t>
      </w:r>
      <w:r>
        <w:t>however, always say what action it is taking and why.</w:t>
      </w:r>
    </w:p>
    <w:p w14:paraId="15E97C1D" w14:textId="77777777" w:rsidR="00375881" w:rsidRDefault="005C7BC6">
      <w:pPr>
        <w:pStyle w:val="BodyText"/>
        <w:spacing w:line="225" w:lineRule="auto"/>
        <w:ind w:right="2443"/>
      </w:pPr>
      <w:r>
        <w:t>We</w:t>
      </w:r>
      <w:r>
        <w:rPr>
          <w:spacing w:val="-4"/>
        </w:rPr>
        <w:t xml:space="preserve"> </w:t>
      </w:r>
      <w:r>
        <w:t>will</w:t>
      </w:r>
      <w:r>
        <w:rPr>
          <w:spacing w:val="-4"/>
        </w:rPr>
        <w:t xml:space="preserve"> </w:t>
      </w:r>
      <w:r>
        <w:t>take</w:t>
      </w:r>
      <w:r>
        <w:rPr>
          <w:spacing w:val="-4"/>
        </w:rPr>
        <w:t xml:space="preserve"> </w:t>
      </w:r>
      <w:r>
        <w:t>account</w:t>
      </w:r>
      <w:r>
        <w:rPr>
          <w:spacing w:val="-4"/>
        </w:rPr>
        <w:t xml:space="preserve"> </w:t>
      </w:r>
      <w:r>
        <w:t>of</w:t>
      </w:r>
      <w:r>
        <w:rPr>
          <w:spacing w:val="-4"/>
        </w:rPr>
        <w:t xml:space="preserve"> </w:t>
      </w:r>
      <w:r>
        <w:t>the</w:t>
      </w:r>
      <w:r>
        <w:rPr>
          <w:spacing w:val="-4"/>
        </w:rPr>
        <w:t xml:space="preserve"> </w:t>
      </w:r>
      <w:r>
        <w:t>Equality</w:t>
      </w:r>
      <w:r>
        <w:rPr>
          <w:spacing w:val="-4"/>
        </w:rPr>
        <w:t xml:space="preserve"> </w:t>
      </w:r>
      <w:r>
        <w:t>Act</w:t>
      </w:r>
      <w:r>
        <w:rPr>
          <w:spacing w:val="-4"/>
        </w:rPr>
        <w:t xml:space="preserve"> </w:t>
      </w:r>
      <w:r>
        <w:t>2010</w:t>
      </w:r>
      <w:r>
        <w:rPr>
          <w:spacing w:val="-4"/>
        </w:rPr>
        <w:t xml:space="preserve"> </w:t>
      </w:r>
      <w:r>
        <w:t>when</w:t>
      </w:r>
      <w:r>
        <w:rPr>
          <w:spacing w:val="-4"/>
        </w:rPr>
        <w:t xml:space="preserve"> </w:t>
      </w:r>
      <w:r>
        <w:t>making</w:t>
      </w:r>
      <w:r>
        <w:rPr>
          <w:spacing w:val="-4"/>
        </w:rPr>
        <w:t xml:space="preserve"> </w:t>
      </w:r>
      <w:r>
        <w:t>decisions</w:t>
      </w:r>
      <w:r>
        <w:rPr>
          <w:spacing w:val="-4"/>
        </w:rPr>
        <w:t xml:space="preserve"> </w:t>
      </w:r>
      <w:r>
        <w:t>about whether to exclude complaints.</w:t>
      </w:r>
    </w:p>
    <w:p w14:paraId="15E97C1E" w14:textId="77777777" w:rsidR="00375881" w:rsidRDefault="005C7BC6">
      <w:pPr>
        <w:pStyle w:val="BodyText"/>
        <w:spacing w:before="241" w:line="225" w:lineRule="auto"/>
        <w:ind w:right="2443"/>
      </w:pPr>
      <w:r>
        <w:t>If</w:t>
      </w:r>
      <w:r>
        <w:rPr>
          <w:spacing w:val="-3"/>
        </w:rPr>
        <w:t xml:space="preserve"> </w:t>
      </w:r>
      <w:r>
        <w:t>the</w:t>
      </w:r>
      <w:r>
        <w:rPr>
          <w:spacing w:val="-3"/>
        </w:rPr>
        <w:t xml:space="preserve"> </w:t>
      </w:r>
      <w:r>
        <w:t>Company</w:t>
      </w:r>
      <w:r>
        <w:rPr>
          <w:spacing w:val="-3"/>
        </w:rPr>
        <w:t xml:space="preserve"> </w:t>
      </w:r>
      <w:r>
        <w:t>decides</w:t>
      </w:r>
      <w:r>
        <w:rPr>
          <w:spacing w:val="-3"/>
        </w:rPr>
        <w:t xml:space="preserve"> </w:t>
      </w:r>
      <w:r>
        <w:t>not</w:t>
      </w:r>
      <w:r>
        <w:rPr>
          <w:spacing w:val="-3"/>
        </w:rPr>
        <w:t xml:space="preserve"> </w:t>
      </w:r>
      <w:r>
        <w:t>to</w:t>
      </w:r>
      <w:r>
        <w:rPr>
          <w:spacing w:val="-3"/>
        </w:rPr>
        <w:t xml:space="preserve"> </w:t>
      </w:r>
      <w:r>
        <w:t>accept</w:t>
      </w:r>
      <w:r>
        <w:rPr>
          <w:spacing w:val="-3"/>
        </w:rPr>
        <w:t xml:space="preserve"> </w:t>
      </w:r>
      <w:r>
        <w:t>a</w:t>
      </w:r>
      <w:r>
        <w:rPr>
          <w:spacing w:val="-3"/>
        </w:rPr>
        <w:t xml:space="preserve"> </w:t>
      </w:r>
      <w:r>
        <w:t>complaint,</w:t>
      </w:r>
      <w:r>
        <w:rPr>
          <w:spacing w:val="-3"/>
        </w:rPr>
        <w:t xml:space="preserve"> </w:t>
      </w:r>
      <w:r>
        <w:t>we</w:t>
      </w:r>
      <w:r>
        <w:rPr>
          <w:spacing w:val="-3"/>
        </w:rPr>
        <w:t xml:space="preserve"> </w:t>
      </w:r>
      <w:r>
        <w:t>will</w:t>
      </w:r>
      <w:r>
        <w:rPr>
          <w:spacing w:val="-3"/>
        </w:rPr>
        <w:t xml:space="preserve"> </w:t>
      </w:r>
      <w:r>
        <w:t>give</w:t>
      </w:r>
      <w:r>
        <w:rPr>
          <w:spacing w:val="-3"/>
        </w:rPr>
        <w:t xml:space="preserve"> </w:t>
      </w:r>
      <w:r>
        <w:t>a</w:t>
      </w:r>
      <w:r>
        <w:rPr>
          <w:spacing w:val="-3"/>
        </w:rPr>
        <w:t xml:space="preserve"> </w:t>
      </w:r>
      <w:r>
        <w:t>clear explanation in writing to the person making the complaint.</w:t>
      </w:r>
    </w:p>
    <w:p w14:paraId="15E97C1F" w14:textId="77777777" w:rsidR="00375881" w:rsidRDefault="00375881">
      <w:pPr>
        <w:pStyle w:val="BodyText"/>
        <w:spacing w:line="225" w:lineRule="auto"/>
        <w:sectPr w:rsidR="00375881">
          <w:pgSz w:w="11910" w:h="16840"/>
          <w:pgMar w:top="740" w:right="708" w:bottom="880" w:left="708" w:header="0" w:footer="699" w:gutter="0"/>
          <w:cols w:space="720"/>
        </w:sectPr>
      </w:pPr>
    </w:p>
    <w:p w14:paraId="15E97C20" w14:textId="77777777" w:rsidR="00375881" w:rsidRDefault="005C7BC6">
      <w:pPr>
        <w:pStyle w:val="Heading1"/>
        <w:tabs>
          <w:tab w:val="left" w:pos="10375"/>
        </w:tabs>
        <w:spacing w:before="85"/>
      </w:pPr>
      <w:r>
        <w:rPr>
          <w:color w:val="936037"/>
          <w:shd w:val="clear" w:color="auto" w:fill="F5F0EB"/>
        </w:rPr>
        <w:lastRenderedPageBreak/>
        <w:t>Appendix:</w:t>
      </w:r>
      <w:r>
        <w:rPr>
          <w:color w:val="936037"/>
          <w:spacing w:val="-16"/>
          <w:shd w:val="clear" w:color="auto" w:fill="F5F0EB"/>
        </w:rPr>
        <w:t xml:space="preserve"> </w:t>
      </w:r>
      <w:r>
        <w:rPr>
          <w:color w:val="936037"/>
          <w:shd w:val="clear" w:color="auto" w:fill="F5F0EB"/>
        </w:rPr>
        <w:t>Feedback</w:t>
      </w:r>
      <w:r>
        <w:rPr>
          <w:color w:val="936037"/>
          <w:spacing w:val="-15"/>
          <w:shd w:val="clear" w:color="auto" w:fill="F5F0EB"/>
        </w:rPr>
        <w:t xml:space="preserve"> </w:t>
      </w:r>
      <w:r>
        <w:rPr>
          <w:color w:val="936037"/>
          <w:shd w:val="clear" w:color="auto" w:fill="F5F0EB"/>
        </w:rPr>
        <w:t>and</w:t>
      </w:r>
      <w:r>
        <w:rPr>
          <w:color w:val="936037"/>
          <w:spacing w:val="-15"/>
          <w:shd w:val="clear" w:color="auto" w:fill="F5F0EB"/>
        </w:rPr>
        <w:t xml:space="preserve"> </w:t>
      </w:r>
      <w:r>
        <w:rPr>
          <w:color w:val="936037"/>
          <w:shd w:val="clear" w:color="auto" w:fill="F5F0EB"/>
        </w:rPr>
        <w:t>Complaints</w:t>
      </w:r>
      <w:r>
        <w:rPr>
          <w:color w:val="936037"/>
          <w:spacing w:val="-15"/>
          <w:shd w:val="clear" w:color="auto" w:fill="F5F0EB"/>
        </w:rPr>
        <w:t xml:space="preserve"> </w:t>
      </w:r>
      <w:r>
        <w:rPr>
          <w:color w:val="936037"/>
          <w:spacing w:val="-2"/>
          <w:shd w:val="clear" w:color="auto" w:fill="F5F0EB"/>
        </w:rPr>
        <w:t>Leaflet</w:t>
      </w:r>
      <w:r>
        <w:rPr>
          <w:color w:val="936037"/>
          <w:shd w:val="clear" w:color="auto" w:fill="F5F0EB"/>
        </w:rPr>
        <w:tab/>
      </w:r>
    </w:p>
    <w:p w14:paraId="15E97C21" w14:textId="77777777" w:rsidR="00375881" w:rsidRDefault="00375881">
      <w:pPr>
        <w:pStyle w:val="BodyText"/>
        <w:spacing w:before="0"/>
        <w:ind w:left="0"/>
        <w:rPr>
          <w:b/>
          <w:sz w:val="20"/>
        </w:rPr>
      </w:pPr>
    </w:p>
    <w:p w14:paraId="15E97C22" w14:textId="77777777" w:rsidR="00375881" w:rsidRDefault="005C7BC6">
      <w:pPr>
        <w:pStyle w:val="BodyText"/>
        <w:spacing w:before="22"/>
        <w:ind w:left="0"/>
        <w:rPr>
          <w:b/>
          <w:sz w:val="20"/>
        </w:rPr>
      </w:pPr>
      <w:r>
        <w:rPr>
          <w:b/>
          <w:noProof/>
          <w:sz w:val="20"/>
        </w:rPr>
        <w:drawing>
          <wp:anchor distT="0" distB="0" distL="0" distR="0" simplePos="0" relativeHeight="487590912" behindDoc="1" locked="0" layoutInCell="1" allowOverlap="1" wp14:anchorId="15E97C33" wp14:editId="15E97C34">
            <wp:simplePos x="0" y="0"/>
            <wp:positionH relativeFrom="page">
              <wp:posOffset>688558</wp:posOffset>
            </wp:positionH>
            <wp:positionV relativeFrom="paragraph">
              <wp:posOffset>191605</wp:posOffset>
            </wp:positionV>
            <wp:extent cx="2686402" cy="3964686"/>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2686402" cy="3964686"/>
                    </a:xfrm>
                    <a:prstGeom prst="rect">
                      <a:avLst/>
                    </a:prstGeom>
                  </pic:spPr>
                </pic:pic>
              </a:graphicData>
            </a:graphic>
          </wp:anchor>
        </w:drawing>
      </w:r>
      <w:r>
        <w:rPr>
          <w:b/>
          <w:noProof/>
          <w:sz w:val="20"/>
        </w:rPr>
        <w:drawing>
          <wp:anchor distT="0" distB="0" distL="0" distR="0" simplePos="0" relativeHeight="487591424" behindDoc="1" locked="0" layoutInCell="1" allowOverlap="1" wp14:anchorId="15E97C35" wp14:editId="15E97C36">
            <wp:simplePos x="0" y="0"/>
            <wp:positionH relativeFrom="page">
              <wp:posOffset>3944092</wp:posOffset>
            </wp:positionH>
            <wp:positionV relativeFrom="paragraph">
              <wp:posOffset>339675</wp:posOffset>
            </wp:positionV>
            <wp:extent cx="2543280" cy="3872484"/>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2543280" cy="3872484"/>
                    </a:xfrm>
                    <a:prstGeom prst="rect">
                      <a:avLst/>
                    </a:prstGeom>
                  </pic:spPr>
                </pic:pic>
              </a:graphicData>
            </a:graphic>
          </wp:anchor>
        </w:drawing>
      </w:r>
    </w:p>
    <w:p w14:paraId="15E97C23" w14:textId="77777777" w:rsidR="00375881" w:rsidRDefault="00375881">
      <w:pPr>
        <w:pStyle w:val="BodyText"/>
        <w:spacing w:before="0"/>
        <w:ind w:left="0"/>
        <w:rPr>
          <w:b/>
          <w:sz w:val="20"/>
        </w:rPr>
      </w:pPr>
    </w:p>
    <w:p w14:paraId="15E97C24" w14:textId="77777777" w:rsidR="00375881" w:rsidRDefault="005C7BC6">
      <w:pPr>
        <w:pStyle w:val="BodyText"/>
        <w:spacing w:before="128"/>
        <w:ind w:left="0"/>
        <w:rPr>
          <w:b/>
          <w:sz w:val="20"/>
        </w:rPr>
      </w:pPr>
      <w:r>
        <w:rPr>
          <w:b/>
          <w:noProof/>
          <w:sz w:val="20"/>
        </w:rPr>
        <w:drawing>
          <wp:anchor distT="0" distB="0" distL="0" distR="0" simplePos="0" relativeHeight="487591936" behindDoc="1" locked="0" layoutInCell="1" allowOverlap="1" wp14:anchorId="15E97C37" wp14:editId="15E97C38">
            <wp:simplePos x="0" y="0"/>
            <wp:positionH relativeFrom="page">
              <wp:posOffset>848559</wp:posOffset>
            </wp:positionH>
            <wp:positionV relativeFrom="paragraph">
              <wp:posOffset>402178</wp:posOffset>
            </wp:positionV>
            <wp:extent cx="2452907" cy="3637026"/>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2452907" cy="3637026"/>
                    </a:xfrm>
                    <a:prstGeom prst="rect">
                      <a:avLst/>
                    </a:prstGeom>
                  </pic:spPr>
                </pic:pic>
              </a:graphicData>
            </a:graphic>
          </wp:anchor>
        </w:drawing>
      </w:r>
      <w:r>
        <w:rPr>
          <w:b/>
          <w:noProof/>
          <w:sz w:val="20"/>
        </w:rPr>
        <w:drawing>
          <wp:anchor distT="0" distB="0" distL="0" distR="0" simplePos="0" relativeHeight="487592448" behindDoc="1" locked="0" layoutInCell="1" allowOverlap="1" wp14:anchorId="15E97C39" wp14:editId="15E97C3A">
            <wp:simplePos x="0" y="0"/>
            <wp:positionH relativeFrom="page">
              <wp:posOffset>4124623</wp:posOffset>
            </wp:positionH>
            <wp:positionV relativeFrom="paragraph">
              <wp:posOffset>258964</wp:posOffset>
            </wp:positionV>
            <wp:extent cx="2469562" cy="3688079"/>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4" cstate="print"/>
                    <a:stretch>
                      <a:fillRect/>
                    </a:stretch>
                  </pic:blipFill>
                  <pic:spPr>
                    <a:xfrm>
                      <a:off x="0" y="0"/>
                      <a:ext cx="2469562" cy="3688079"/>
                    </a:xfrm>
                    <a:prstGeom prst="rect">
                      <a:avLst/>
                    </a:prstGeom>
                  </pic:spPr>
                </pic:pic>
              </a:graphicData>
            </a:graphic>
          </wp:anchor>
        </w:drawing>
      </w:r>
    </w:p>
    <w:sectPr w:rsidR="00375881">
      <w:pgSz w:w="11910" w:h="16840"/>
      <w:pgMar w:top="660" w:right="708" w:bottom="880" w:left="708"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54813" w14:textId="77777777" w:rsidR="001C2717" w:rsidRDefault="001C2717">
      <w:r>
        <w:separator/>
      </w:r>
    </w:p>
  </w:endnote>
  <w:endnote w:type="continuationSeparator" w:id="0">
    <w:p w14:paraId="5CFAECA8" w14:textId="77777777" w:rsidR="001C2717" w:rsidRDefault="001C2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ertura Rg">
    <w:panose1 w:val="00000000000000000000"/>
    <w:charset w:val="00"/>
    <w:family w:val="modern"/>
    <w:notTrueType/>
    <w:pitch w:val="variable"/>
    <w:sig w:usb0="A000002F" w:usb1="4000004B" w:usb2="00000000" w:usb3="00000000" w:csb0="000001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7C3B" w14:textId="77777777" w:rsidR="00375881" w:rsidRDefault="005C7BC6">
    <w:pPr>
      <w:pStyle w:val="BodyText"/>
      <w:spacing w:before="0" w:line="14" w:lineRule="auto"/>
      <w:ind w:left="0"/>
      <w:rPr>
        <w:sz w:val="20"/>
      </w:rPr>
    </w:pPr>
    <w:r>
      <w:rPr>
        <w:noProof/>
        <w:sz w:val="20"/>
      </w:rPr>
      <mc:AlternateContent>
        <mc:Choice Requires="wps">
          <w:drawing>
            <wp:anchor distT="0" distB="0" distL="0" distR="0" simplePos="0" relativeHeight="487434240" behindDoc="1" locked="0" layoutInCell="1" allowOverlap="1" wp14:anchorId="15E97C3D" wp14:editId="15E97C3E">
              <wp:simplePos x="0" y="0"/>
              <wp:positionH relativeFrom="page">
                <wp:posOffset>526795</wp:posOffset>
              </wp:positionH>
              <wp:positionV relativeFrom="page">
                <wp:posOffset>10108741</wp:posOffset>
              </wp:positionV>
              <wp:extent cx="76200" cy="1543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54305"/>
                      </a:xfrm>
                      <a:prstGeom prst="rect">
                        <a:avLst/>
                      </a:prstGeom>
                    </wps:spPr>
                    <wps:txbx>
                      <w:txbxContent>
                        <w:p w14:paraId="15E97C4E" w14:textId="77777777" w:rsidR="00375881" w:rsidRDefault="005C7BC6">
                          <w:pPr>
                            <w:spacing w:before="18"/>
                            <w:ind w:left="20"/>
                            <w:rPr>
                              <w:sz w:val="16"/>
                            </w:rPr>
                          </w:pPr>
                          <w:r>
                            <w:rPr>
                              <w:color w:val="A6A6A6"/>
                              <w:spacing w:val="-10"/>
                              <w:sz w:val="16"/>
                            </w:rPr>
                            <w:t>5</w:t>
                          </w:r>
                        </w:p>
                      </w:txbxContent>
                    </wps:txbx>
                    <wps:bodyPr wrap="square" lIns="0" tIns="0" rIns="0" bIns="0" rtlCol="0">
                      <a:noAutofit/>
                    </wps:bodyPr>
                  </wps:wsp>
                </a:graphicData>
              </a:graphic>
            </wp:anchor>
          </w:drawing>
        </mc:Choice>
        <mc:Fallback>
          <w:pict>
            <v:shapetype w14:anchorId="15E97C3D" id="_x0000_t202" coordsize="21600,21600" o:spt="202" path="m,l,21600r21600,l21600,xe">
              <v:stroke joinstyle="miter"/>
              <v:path gradientshapeok="t" o:connecttype="rect"/>
            </v:shapetype>
            <v:shape id="Textbox 2" o:spid="_x0000_s1039" type="#_x0000_t202" style="position:absolute;margin-left:41.5pt;margin-top:795.95pt;width:6pt;height:12.15pt;z-index:-158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I6kkgEAABkDAAAOAAAAZHJzL2Uyb0RvYy54bWysUlFvEzEMfkfaf4jyvua6sYFOvU6MCYQ0&#10;AdLgB6S5pHfiEgc77V3/PU56bRG8IV4cJ3Y++/vs1cPkB7G3SD2ERi4XlRQ2GGj7sG3k928frt9K&#10;QUmHVg8QbCMPluTD+urVaoy1vYEOhtaiYJBA9Rgb2aUUa6XIdNZrWkC0gYMO0OvEV9yqFvXI6H5Q&#10;N1V1r0bANiIYS8SvT8egXBd856xJX5wjm8TQSO4tFYvFbrJV65Wut6hj15u5Df0PXXjdBy56hnrS&#10;SYsd9n9B+d4gELi0MOAVONcbWzgwm2X1B5uXTkdbuLA4FM8y0f+DNZ/3L/ErijQ9wsQDLCQoPoP5&#10;QayNGiPVc07WlGri7Ex0cujzyRQEf2RtD2c97ZSE4cc39zwiKQxHlnevb6u7LLe6/I1I6aMFL7LT&#10;SORplfp6/0zpmHpKmVs5Vs99pGkzcUp2N9AemMLIU2wk/dxptFIMnwLLlEd+cvDkbE4OpuE9lMXI&#10;TAK82yVwfal8wZ0rs/6l93lX8oB/v5esy0avfwEAAP//AwBQSwMEFAAGAAgAAAAhAHOyPizgAAAA&#10;CwEAAA8AAABkcnMvZG93bnJldi54bWxMj0FPg0AQhe8m/ofNmHizCzUlBVmapqknEyPFg8cFprAp&#10;O4vstsV/73iyx3nz8t738s1sB3HByRtHCuJFBAKpca2hTsFn9fq0BuGDplYPjlDBD3rYFPd3uc5a&#10;d6USL4fQCQ4hn2kFfQhjJqVverTaL9yIxL+jm6wOfE6dbCd95XA7yGUUJdJqQ9zQ6xF3PTanw9kq&#10;2H5RuTff7/VHeSxNVaURvSUnpR4f5u0LiIBz+DfDHz6jQ8FMtTtT68WgYP3MUwLrqzROQbAjXbFS&#10;s5LEyRJkkcvbDcUvAAAA//8DAFBLAQItABQABgAIAAAAIQC2gziS/gAAAOEBAAATAAAAAAAAAAAA&#10;AAAAAAAAAABbQ29udGVudF9UeXBlc10ueG1sUEsBAi0AFAAGAAgAAAAhADj9If/WAAAAlAEAAAsA&#10;AAAAAAAAAAAAAAAALwEAAF9yZWxzLy5yZWxzUEsBAi0AFAAGAAgAAAAhAN8YjqSSAQAAGQMAAA4A&#10;AAAAAAAAAAAAAAAALgIAAGRycy9lMm9Eb2MueG1sUEsBAi0AFAAGAAgAAAAhAHOyPizgAAAACwEA&#10;AA8AAAAAAAAAAAAAAAAA7AMAAGRycy9kb3ducmV2LnhtbFBLBQYAAAAABAAEAPMAAAD5BAAAAAA=&#10;" filled="f" stroked="f">
              <v:textbox inset="0,0,0,0">
                <w:txbxContent>
                  <w:p w14:paraId="15E97C4E" w14:textId="77777777" w:rsidR="00375881" w:rsidRDefault="005C7BC6">
                    <w:pPr>
                      <w:spacing w:before="18"/>
                      <w:ind w:left="20"/>
                      <w:rPr>
                        <w:sz w:val="16"/>
                      </w:rPr>
                    </w:pPr>
                    <w:r>
                      <w:rPr>
                        <w:color w:val="A6A6A6"/>
                        <w:spacing w:val="-10"/>
                        <w:sz w:val="16"/>
                      </w:rPr>
                      <w:t>5</w:t>
                    </w:r>
                  </w:p>
                </w:txbxContent>
              </v:textbox>
              <w10:wrap anchorx="page" anchory="page"/>
            </v:shape>
          </w:pict>
        </mc:Fallback>
      </mc:AlternateContent>
    </w:r>
    <w:r>
      <w:rPr>
        <w:noProof/>
        <w:sz w:val="20"/>
      </w:rPr>
      <mc:AlternateContent>
        <mc:Choice Requires="wps">
          <w:drawing>
            <wp:anchor distT="0" distB="0" distL="0" distR="0" simplePos="0" relativeHeight="487434752" behindDoc="1" locked="0" layoutInCell="1" allowOverlap="1" wp14:anchorId="15E97C3F" wp14:editId="15E97C40">
              <wp:simplePos x="0" y="0"/>
              <wp:positionH relativeFrom="page">
                <wp:posOffset>2876373</wp:posOffset>
              </wp:positionH>
              <wp:positionV relativeFrom="page">
                <wp:posOffset>10108741</wp:posOffset>
              </wp:positionV>
              <wp:extent cx="2033905" cy="1543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3905" cy="154305"/>
                      </a:xfrm>
                      <a:prstGeom prst="rect">
                        <a:avLst/>
                      </a:prstGeom>
                    </wps:spPr>
                    <wps:txbx>
                      <w:txbxContent>
                        <w:p w14:paraId="15E97C4F" w14:textId="77777777" w:rsidR="00375881" w:rsidRDefault="005C7BC6">
                          <w:pPr>
                            <w:spacing w:before="18"/>
                            <w:ind w:left="20"/>
                            <w:rPr>
                              <w:i/>
                              <w:sz w:val="16"/>
                            </w:rPr>
                          </w:pPr>
                          <w:r>
                            <w:rPr>
                              <w:i/>
                              <w:color w:val="A6A6A6"/>
                              <w:sz w:val="16"/>
                            </w:rPr>
                            <w:t>Derventio</w:t>
                          </w:r>
                          <w:r>
                            <w:rPr>
                              <w:i/>
                              <w:color w:val="A6A6A6"/>
                              <w:spacing w:val="-6"/>
                              <w:sz w:val="16"/>
                            </w:rPr>
                            <w:t xml:space="preserve"> </w:t>
                          </w:r>
                          <w:r>
                            <w:rPr>
                              <w:i/>
                              <w:color w:val="A6A6A6"/>
                              <w:sz w:val="16"/>
                            </w:rPr>
                            <w:t>Housing</w:t>
                          </w:r>
                          <w:r>
                            <w:rPr>
                              <w:i/>
                              <w:color w:val="A6A6A6"/>
                              <w:spacing w:val="-5"/>
                              <w:sz w:val="16"/>
                            </w:rPr>
                            <w:t xml:space="preserve"> </w:t>
                          </w:r>
                          <w:r>
                            <w:rPr>
                              <w:i/>
                              <w:color w:val="A6A6A6"/>
                              <w:sz w:val="16"/>
                            </w:rPr>
                            <w:t>Trust</w:t>
                          </w:r>
                          <w:r>
                            <w:rPr>
                              <w:i/>
                              <w:color w:val="A6A6A6"/>
                              <w:spacing w:val="-5"/>
                              <w:sz w:val="16"/>
                            </w:rPr>
                            <w:t xml:space="preserve"> </w:t>
                          </w:r>
                          <w:r>
                            <w:rPr>
                              <w:i/>
                              <w:color w:val="A6A6A6"/>
                              <w:sz w:val="16"/>
                            </w:rPr>
                            <w:t>Service</w:t>
                          </w:r>
                          <w:r>
                            <w:rPr>
                              <w:i/>
                              <w:color w:val="A6A6A6"/>
                              <w:spacing w:val="-5"/>
                              <w:sz w:val="16"/>
                            </w:rPr>
                            <w:t xml:space="preserve"> </w:t>
                          </w:r>
                          <w:r>
                            <w:rPr>
                              <w:i/>
                              <w:color w:val="A6A6A6"/>
                              <w:spacing w:val="-2"/>
                              <w:sz w:val="16"/>
                            </w:rPr>
                            <w:t>Handbook</w:t>
                          </w:r>
                        </w:p>
                      </w:txbxContent>
                    </wps:txbx>
                    <wps:bodyPr wrap="square" lIns="0" tIns="0" rIns="0" bIns="0" rtlCol="0">
                      <a:noAutofit/>
                    </wps:bodyPr>
                  </wps:wsp>
                </a:graphicData>
              </a:graphic>
            </wp:anchor>
          </w:drawing>
        </mc:Choice>
        <mc:Fallback>
          <w:pict>
            <v:shape w14:anchorId="15E97C3F" id="Textbox 3" o:spid="_x0000_s1040" type="#_x0000_t202" style="position:absolute;margin-left:226.5pt;margin-top:795.95pt;width:160.15pt;height:12.15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C64lgEAACIDAAAOAAAAZHJzL2Uyb0RvYy54bWysUsGO0zAQvSPxD5bvNGnLIoiaroAVCGkF&#10;SAsf4Dp2YxF7zIzbpH/P2E1bBDfExR57xs/vvZnN/eQHcTRIDkIrl4taChM0dC7sW/n924cXr6Wg&#10;pEKnBgimlSdD8n77/NlmjI1ZQQ9DZ1AwSKBmjK3sU4pNVZHujVe0gGgCJy2gV4mPuK86VCOj+6Fa&#10;1fWragTsIoI2RHz7cE7KbcG31uj0xVoySQytZG6prFjWXV6r7UY1e1Sxd3qmof6BhVcu8KdXqAeV&#10;lDig+wvKO41AYNNCg6/AWqdN0cBqlvUfap56FU3RwuZQvNpE/w9Wfz4+xa8o0vQOJm5gEUHxEfQP&#10;Ym+qMVIz12RPqSGuzkIniz7vLEHwQ/b2dPXTTElovlzV6/Wb+k4Kzbnl3cs1xxn09joipY8GvMhB&#10;K5H7VRio4yOlc+mlZCZz/j8zSdNuEq7LpLky3+ygO7GWkdvZSvp5UGikGD4F9iv3/hLgJdhdAkzD&#10;eygTkiUFeHtIYF0hcMOdCXAjioR5aHKnfz+Xqttob38BAAD//wMAUEsDBBQABgAIAAAAIQA005+4&#10;4gAAAA0BAAAPAAAAZHJzL2Rvd25yZXYueG1sTI/BTsMwEETvSPyDtUjcqJOGpk2IU1UITkiINBx6&#10;dGI3sRqvQ+y24e9ZTnDcmdHsm2I724Fd9OSNQwHxIgKmsXXKYCfgs3592ADzQaKSg0Mt4Ft72Ja3&#10;N4XMlbtipS/70DEqQZ9LAX0IY865b3ttpV+4USN5RzdZGeicOq4meaVyO/BlFKXcSoP0oZejfu51&#10;e9qfrYDdAasX8/XefFTHytR1FuFbehLi/m7ePQELeg5/YfjFJ3QoialxZ1SeDQIeVwltCWSssjgD&#10;RpH1OkmANSSlcboEXhb8/4ryBwAA//8DAFBLAQItABQABgAIAAAAIQC2gziS/gAAAOEBAAATAAAA&#10;AAAAAAAAAAAAAAAAAABbQ29udGVudF9UeXBlc10ueG1sUEsBAi0AFAAGAAgAAAAhADj9If/WAAAA&#10;lAEAAAsAAAAAAAAAAAAAAAAALwEAAF9yZWxzLy5yZWxzUEsBAi0AFAAGAAgAAAAhAOAMLriWAQAA&#10;IgMAAA4AAAAAAAAAAAAAAAAALgIAAGRycy9lMm9Eb2MueG1sUEsBAi0AFAAGAAgAAAAhADTTn7ji&#10;AAAADQEAAA8AAAAAAAAAAAAAAAAA8AMAAGRycy9kb3ducmV2LnhtbFBLBQYAAAAABAAEAPMAAAD/&#10;BAAAAAA=&#10;" filled="f" stroked="f">
              <v:textbox inset="0,0,0,0">
                <w:txbxContent>
                  <w:p w14:paraId="15E97C4F" w14:textId="77777777" w:rsidR="00375881" w:rsidRDefault="005C7BC6">
                    <w:pPr>
                      <w:spacing w:before="18"/>
                      <w:ind w:left="20"/>
                      <w:rPr>
                        <w:i/>
                        <w:sz w:val="16"/>
                      </w:rPr>
                    </w:pPr>
                    <w:r>
                      <w:rPr>
                        <w:i/>
                        <w:color w:val="A6A6A6"/>
                        <w:sz w:val="16"/>
                      </w:rPr>
                      <w:t>Derventio</w:t>
                    </w:r>
                    <w:r>
                      <w:rPr>
                        <w:i/>
                        <w:color w:val="A6A6A6"/>
                        <w:spacing w:val="-6"/>
                        <w:sz w:val="16"/>
                      </w:rPr>
                      <w:t xml:space="preserve"> </w:t>
                    </w:r>
                    <w:r>
                      <w:rPr>
                        <w:i/>
                        <w:color w:val="A6A6A6"/>
                        <w:sz w:val="16"/>
                      </w:rPr>
                      <w:t>Housing</w:t>
                    </w:r>
                    <w:r>
                      <w:rPr>
                        <w:i/>
                        <w:color w:val="A6A6A6"/>
                        <w:spacing w:val="-5"/>
                        <w:sz w:val="16"/>
                      </w:rPr>
                      <w:t xml:space="preserve"> </w:t>
                    </w:r>
                    <w:r>
                      <w:rPr>
                        <w:i/>
                        <w:color w:val="A6A6A6"/>
                        <w:sz w:val="16"/>
                      </w:rPr>
                      <w:t>Trust</w:t>
                    </w:r>
                    <w:r>
                      <w:rPr>
                        <w:i/>
                        <w:color w:val="A6A6A6"/>
                        <w:spacing w:val="-5"/>
                        <w:sz w:val="16"/>
                      </w:rPr>
                      <w:t xml:space="preserve"> </w:t>
                    </w:r>
                    <w:r>
                      <w:rPr>
                        <w:i/>
                        <w:color w:val="A6A6A6"/>
                        <w:sz w:val="16"/>
                      </w:rPr>
                      <w:t>Service</w:t>
                    </w:r>
                    <w:r>
                      <w:rPr>
                        <w:i/>
                        <w:color w:val="A6A6A6"/>
                        <w:spacing w:val="-5"/>
                        <w:sz w:val="16"/>
                      </w:rPr>
                      <w:t xml:space="preserve"> </w:t>
                    </w:r>
                    <w:r>
                      <w:rPr>
                        <w:i/>
                        <w:color w:val="A6A6A6"/>
                        <w:spacing w:val="-2"/>
                        <w:sz w:val="16"/>
                      </w:rPr>
                      <w:t>Handbook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7C3C" w14:textId="77777777" w:rsidR="00375881" w:rsidRDefault="005C7BC6">
    <w:pPr>
      <w:pStyle w:val="BodyText"/>
      <w:spacing w:before="0" w:line="14" w:lineRule="auto"/>
      <w:ind w:left="0"/>
      <w:rPr>
        <w:sz w:val="20"/>
      </w:rPr>
    </w:pPr>
    <w:r>
      <w:rPr>
        <w:noProof/>
        <w:sz w:val="20"/>
      </w:rPr>
      <mc:AlternateContent>
        <mc:Choice Requires="wps">
          <w:drawing>
            <wp:anchor distT="0" distB="0" distL="0" distR="0" simplePos="0" relativeHeight="487435264" behindDoc="1" locked="0" layoutInCell="1" allowOverlap="1" wp14:anchorId="15E97C41" wp14:editId="15E97C42">
              <wp:simplePos x="0" y="0"/>
              <wp:positionH relativeFrom="page">
                <wp:posOffset>501395</wp:posOffset>
              </wp:positionH>
              <wp:positionV relativeFrom="page">
                <wp:posOffset>10108741</wp:posOffset>
              </wp:positionV>
              <wp:extent cx="212090" cy="15430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 cy="154305"/>
                      </a:xfrm>
                      <a:prstGeom prst="rect">
                        <a:avLst/>
                      </a:prstGeom>
                    </wps:spPr>
                    <wps:txbx>
                      <w:txbxContent>
                        <w:p w14:paraId="15E97C50" w14:textId="77777777" w:rsidR="00375881" w:rsidRDefault="005C7BC6">
                          <w:pPr>
                            <w:spacing w:before="18"/>
                            <w:ind w:left="60"/>
                            <w:rPr>
                              <w:sz w:val="16"/>
                            </w:rPr>
                          </w:pPr>
                          <w:r>
                            <w:rPr>
                              <w:color w:val="A6A6A6"/>
                              <w:spacing w:val="-5"/>
                              <w:sz w:val="16"/>
                            </w:rPr>
                            <w:fldChar w:fldCharType="begin"/>
                          </w:r>
                          <w:r>
                            <w:rPr>
                              <w:color w:val="A6A6A6"/>
                              <w:spacing w:val="-5"/>
                              <w:sz w:val="16"/>
                            </w:rPr>
                            <w:instrText xml:space="preserve"> PAGE </w:instrText>
                          </w:r>
                          <w:r>
                            <w:rPr>
                              <w:color w:val="A6A6A6"/>
                              <w:spacing w:val="-5"/>
                              <w:sz w:val="16"/>
                            </w:rPr>
                            <w:fldChar w:fldCharType="separate"/>
                          </w:r>
                          <w:r>
                            <w:rPr>
                              <w:color w:val="A6A6A6"/>
                              <w:spacing w:val="-5"/>
                              <w:sz w:val="16"/>
                            </w:rPr>
                            <w:t>48</w:t>
                          </w:r>
                          <w:r>
                            <w:rPr>
                              <w:color w:val="A6A6A6"/>
                              <w:spacing w:val="-5"/>
                              <w:sz w:val="16"/>
                            </w:rPr>
                            <w:fldChar w:fldCharType="end"/>
                          </w:r>
                        </w:p>
                      </w:txbxContent>
                    </wps:txbx>
                    <wps:bodyPr wrap="square" lIns="0" tIns="0" rIns="0" bIns="0" rtlCol="0">
                      <a:noAutofit/>
                    </wps:bodyPr>
                  </wps:wsp>
                </a:graphicData>
              </a:graphic>
            </wp:anchor>
          </w:drawing>
        </mc:Choice>
        <mc:Fallback>
          <w:pict>
            <v:shapetype w14:anchorId="15E97C41" id="_x0000_t202" coordsize="21600,21600" o:spt="202" path="m,l,21600r21600,l21600,xe">
              <v:stroke joinstyle="miter"/>
              <v:path gradientshapeok="t" o:connecttype="rect"/>
            </v:shapetype>
            <v:shape id="Textbox 7" o:spid="_x0000_s1041" type="#_x0000_t202" style="position:absolute;margin-left:39.5pt;margin-top:795.95pt;width:16.7pt;height:12.15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xSAlwEAACEDAAAOAAAAZHJzL2Uyb0RvYy54bWysUsGO0zAQvSPxD5bvNGlhEURNV8AKhLSC&#10;lZb9ANexG4vYY2bcJv17xm7aIrituIzHnvHze2+8vp38IA4GyUFo5XJRS2GChs6FXSuffnx+9U4K&#10;Sip0aoBgWnk0JG83L1+sx9iYFfQwdAYFgwRqxtjKPqXYVBXp3nhFC4gmcNECepV4i7uqQzUyuh+q&#10;VV2/rUbALiJoQ8Snd6ei3BR8a41O360lk8TQSuaWSsQStzlWm7Vqdqhi7/RMQz2DhVcu8KMXqDuV&#10;lNij+wfKO41AYNNCg6/AWqdN0cBqlvVfah57FU3RwuZQvNhE/w9Wfzs8xgcUafoIEw+wiKB4D/on&#10;sTfVGKmZe7Kn1BB3Z6GTRZ9XliD4Int7vPhppiQ0H66Wq/o9VzSXljdvXtc32e/qejkipS8GvMhJ&#10;K5HHVQiowz2lU+u5ZeZyej4TSdN2Eq7jVzJoPtlCd2QpI0+zlfRrr9BIMXwNbFce/TnBc7I9J5iG&#10;T1A+SFYU4MM+gXWFwBV3JsBzKBLmP5MH/ee+dF1/9uY3AAAA//8DAFBLAwQUAAYACAAAACEAHhA0&#10;kOEAAAAMAQAADwAAAGRycy9kb3ducmV2LnhtbEyPQU+DQBCF7yb+h82YeLMLRFGQpWmMnkyMFA8e&#10;F5jCpuwsstsW/73Tk73NzHt5871ivdhRHHH2xpGCeBWBQGpdZ6hX8FW/3T2B8EFTp0dHqOAXPazL&#10;66tC5507UYXHbegFh5DPtYIhhCmX0rcDWu1XbkJibedmqwOvcy+7WZ843I4yiaJUWm2IPwx6wpcB&#10;2/32YBVsvql6NT8fzWe1q0xdZxG9p3ulbm+WzTOIgEv4N8MZn9GhZKbGHajzYlTwmHGVwPeHLM5A&#10;nB1xcg+i4SGN0wRkWcjLEuUfAAAA//8DAFBLAQItABQABgAIAAAAIQC2gziS/gAAAOEBAAATAAAA&#10;AAAAAAAAAAAAAAAAAABbQ29udGVudF9UeXBlc10ueG1sUEsBAi0AFAAGAAgAAAAhADj9If/WAAAA&#10;lAEAAAsAAAAAAAAAAAAAAAAALwEAAF9yZWxzLy5yZWxzUEsBAi0AFAAGAAgAAAAhADEDFICXAQAA&#10;IQMAAA4AAAAAAAAAAAAAAAAALgIAAGRycy9lMm9Eb2MueG1sUEsBAi0AFAAGAAgAAAAhAB4QNJDh&#10;AAAADAEAAA8AAAAAAAAAAAAAAAAA8QMAAGRycy9kb3ducmV2LnhtbFBLBQYAAAAABAAEAPMAAAD/&#10;BAAAAAA=&#10;" filled="f" stroked="f">
              <v:textbox inset="0,0,0,0">
                <w:txbxContent>
                  <w:p w14:paraId="15E97C50" w14:textId="77777777" w:rsidR="00375881" w:rsidRDefault="005C7BC6">
                    <w:pPr>
                      <w:spacing w:before="18"/>
                      <w:ind w:left="60"/>
                      <w:rPr>
                        <w:sz w:val="16"/>
                      </w:rPr>
                    </w:pPr>
                    <w:r>
                      <w:rPr>
                        <w:color w:val="A6A6A6"/>
                        <w:spacing w:val="-5"/>
                        <w:sz w:val="16"/>
                      </w:rPr>
                      <w:fldChar w:fldCharType="begin"/>
                    </w:r>
                    <w:r>
                      <w:rPr>
                        <w:color w:val="A6A6A6"/>
                        <w:spacing w:val="-5"/>
                        <w:sz w:val="16"/>
                      </w:rPr>
                      <w:instrText xml:space="preserve"> PAGE </w:instrText>
                    </w:r>
                    <w:r>
                      <w:rPr>
                        <w:color w:val="A6A6A6"/>
                        <w:spacing w:val="-5"/>
                        <w:sz w:val="16"/>
                      </w:rPr>
                      <w:fldChar w:fldCharType="separate"/>
                    </w:r>
                    <w:r>
                      <w:rPr>
                        <w:color w:val="A6A6A6"/>
                        <w:spacing w:val="-5"/>
                        <w:sz w:val="16"/>
                      </w:rPr>
                      <w:t>48</w:t>
                    </w:r>
                    <w:r>
                      <w:rPr>
                        <w:color w:val="A6A6A6"/>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35776" behindDoc="1" locked="0" layoutInCell="1" allowOverlap="1" wp14:anchorId="15E97C43" wp14:editId="15E97C44">
              <wp:simplePos x="0" y="0"/>
              <wp:positionH relativeFrom="page">
                <wp:posOffset>2876373</wp:posOffset>
              </wp:positionH>
              <wp:positionV relativeFrom="page">
                <wp:posOffset>10108741</wp:posOffset>
              </wp:positionV>
              <wp:extent cx="2033905" cy="1543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3905" cy="154305"/>
                      </a:xfrm>
                      <a:prstGeom prst="rect">
                        <a:avLst/>
                      </a:prstGeom>
                    </wps:spPr>
                    <wps:txbx>
                      <w:txbxContent>
                        <w:p w14:paraId="15E97C51" w14:textId="77777777" w:rsidR="00375881" w:rsidRDefault="005C7BC6">
                          <w:pPr>
                            <w:spacing w:before="18"/>
                            <w:ind w:left="20"/>
                            <w:rPr>
                              <w:i/>
                              <w:sz w:val="16"/>
                            </w:rPr>
                          </w:pPr>
                          <w:r>
                            <w:rPr>
                              <w:i/>
                              <w:color w:val="A6A6A6"/>
                              <w:sz w:val="16"/>
                            </w:rPr>
                            <w:t>Derventio</w:t>
                          </w:r>
                          <w:r>
                            <w:rPr>
                              <w:i/>
                              <w:color w:val="A6A6A6"/>
                              <w:spacing w:val="-6"/>
                              <w:sz w:val="16"/>
                            </w:rPr>
                            <w:t xml:space="preserve"> </w:t>
                          </w:r>
                          <w:r>
                            <w:rPr>
                              <w:i/>
                              <w:color w:val="A6A6A6"/>
                              <w:sz w:val="16"/>
                            </w:rPr>
                            <w:t>Housing</w:t>
                          </w:r>
                          <w:r>
                            <w:rPr>
                              <w:i/>
                              <w:color w:val="A6A6A6"/>
                              <w:spacing w:val="-5"/>
                              <w:sz w:val="16"/>
                            </w:rPr>
                            <w:t xml:space="preserve"> </w:t>
                          </w:r>
                          <w:r>
                            <w:rPr>
                              <w:i/>
                              <w:color w:val="A6A6A6"/>
                              <w:sz w:val="16"/>
                            </w:rPr>
                            <w:t>Trust</w:t>
                          </w:r>
                          <w:r>
                            <w:rPr>
                              <w:i/>
                              <w:color w:val="A6A6A6"/>
                              <w:spacing w:val="-5"/>
                              <w:sz w:val="16"/>
                            </w:rPr>
                            <w:t xml:space="preserve"> </w:t>
                          </w:r>
                          <w:r>
                            <w:rPr>
                              <w:i/>
                              <w:color w:val="A6A6A6"/>
                              <w:sz w:val="16"/>
                            </w:rPr>
                            <w:t>Service</w:t>
                          </w:r>
                          <w:r>
                            <w:rPr>
                              <w:i/>
                              <w:color w:val="A6A6A6"/>
                              <w:spacing w:val="-5"/>
                              <w:sz w:val="16"/>
                            </w:rPr>
                            <w:t xml:space="preserve"> </w:t>
                          </w:r>
                          <w:r>
                            <w:rPr>
                              <w:i/>
                              <w:color w:val="A6A6A6"/>
                              <w:spacing w:val="-2"/>
                              <w:sz w:val="16"/>
                            </w:rPr>
                            <w:t>Handbook</w:t>
                          </w:r>
                        </w:p>
                      </w:txbxContent>
                    </wps:txbx>
                    <wps:bodyPr wrap="square" lIns="0" tIns="0" rIns="0" bIns="0" rtlCol="0">
                      <a:noAutofit/>
                    </wps:bodyPr>
                  </wps:wsp>
                </a:graphicData>
              </a:graphic>
            </wp:anchor>
          </w:drawing>
        </mc:Choice>
        <mc:Fallback>
          <w:pict>
            <v:shape w14:anchorId="15E97C43" id="Textbox 8" o:spid="_x0000_s1042" type="#_x0000_t202" style="position:absolute;margin-left:226.5pt;margin-top:795.95pt;width:160.15pt;height:12.15pt;z-index:-158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dblwEAACIDAAAOAAAAZHJzL2Uyb0RvYy54bWysUsGO0zAQvSPxD5bvNGnLIoiaroAVCGkF&#10;SAsf4Dp2YxF7zIzbpH/P2E1bBDfEZTwej5/fe+PN/eQHcTRIDkIrl4taChM0dC7sW/n924cXr6Wg&#10;pEKnBgimlSdD8n77/NlmjI1ZQQ9DZ1AwSKBmjK3sU4pNVZHujVe0gGgCH1pArxJvcV91qEZG90O1&#10;qutX1QjYRQRtiLj6cD6U24JvrdHpi7VkkhhaydxSiVjiLsdqu1HNHlXsnZ5pqH9g4ZUL/OgV6kEl&#10;JQ7o/oLyTiMQ2LTQ4Cuw1mlTNLCaZf2HmqdeRVO0sDkUrzbR/4PVn49P8SuKNL2DiQdYRFB8BP2D&#10;2JtqjNTMPdlTaoi7s9DJos8rSxB8kb09Xf00UxKai6t6vX5T30mh+Wx593LNeQa93Y5I6aMBL3LS&#10;SuR5FQbq+Ejp3Hppmcmc389M0rSbhOtauc6gubKD7sRaRh5nK+nnQaGRYvgU2K88+0uCl2R3STAN&#10;76H8kCwpwNtDAusKgRvuTIAHUSTMnyZP+vd96bp97e0vAAAA//8DAFBLAwQUAAYACAAAACEANNOf&#10;uOIAAAANAQAADwAAAGRycy9kb3ducmV2LnhtbEyPwU7DMBBE70j8g7VI3KiThqZNiFNVCE5IiDQc&#10;enRiN7Ear0PstuHvWU5w3JnR7JtiO9uBXfTkjUMB8SICprF1ymAn4LN+fdgA80GikoNDLeBbe9iW&#10;tzeFzJW7YqUv+9AxKkGfSwF9CGPOuW97baVfuFEjeUc3WRnonDquJnmlcjvwZRSl3EqD9KGXo37u&#10;dXvan62A3QGrF/P13nxUx8rUdRbhW3oS4v5u3j0BC3oOf2H4xSd0KImpcWdUng0CHlcJbQlkrLI4&#10;A0aR9TpJgDUkpXG6BF4W/P+K8gcAAP//AwBQSwECLQAUAAYACAAAACEAtoM4kv4AAADhAQAAEwAA&#10;AAAAAAAAAAAAAAAAAAAAW0NvbnRlbnRfVHlwZXNdLnhtbFBLAQItABQABgAIAAAAIQA4/SH/1gAA&#10;AJQBAAALAAAAAAAAAAAAAAAAAC8BAABfcmVscy8ucmVsc1BLAQItABQABgAIAAAAIQBuvHdblwEA&#10;ACIDAAAOAAAAAAAAAAAAAAAAAC4CAABkcnMvZTJvRG9jLnhtbFBLAQItABQABgAIAAAAIQA005+4&#10;4gAAAA0BAAAPAAAAAAAAAAAAAAAAAPEDAABkcnMvZG93bnJldi54bWxQSwUGAAAAAAQABADzAAAA&#10;AAUAAAAA&#10;" filled="f" stroked="f">
              <v:textbox inset="0,0,0,0">
                <w:txbxContent>
                  <w:p w14:paraId="15E97C51" w14:textId="77777777" w:rsidR="00375881" w:rsidRDefault="005C7BC6">
                    <w:pPr>
                      <w:spacing w:before="18"/>
                      <w:ind w:left="20"/>
                      <w:rPr>
                        <w:i/>
                        <w:sz w:val="16"/>
                      </w:rPr>
                    </w:pPr>
                    <w:r>
                      <w:rPr>
                        <w:i/>
                        <w:color w:val="A6A6A6"/>
                        <w:sz w:val="16"/>
                      </w:rPr>
                      <w:t>Derventio</w:t>
                    </w:r>
                    <w:r>
                      <w:rPr>
                        <w:i/>
                        <w:color w:val="A6A6A6"/>
                        <w:spacing w:val="-6"/>
                        <w:sz w:val="16"/>
                      </w:rPr>
                      <w:t xml:space="preserve"> </w:t>
                    </w:r>
                    <w:r>
                      <w:rPr>
                        <w:i/>
                        <w:color w:val="A6A6A6"/>
                        <w:sz w:val="16"/>
                      </w:rPr>
                      <w:t>Housing</w:t>
                    </w:r>
                    <w:r>
                      <w:rPr>
                        <w:i/>
                        <w:color w:val="A6A6A6"/>
                        <w:spacing w:val="-5"/>
                        <w:sz w:val="16"/>
                      </w:rPr>
                      <w:t xml:space="preserve"> </w:t>
                    </w:r>
                    <w:r>
                      <w:rPr>
                        <w:i/>
                        <w:color w:val="A6A6A6"/>
                        <w:sz w:val="16"/>
                      </w:rPr>
                      <w:t>Trust</w:t>
                    </w:r>
                    <w:r>
                      <w:rPr>
                        <w:i/>
                        <w:color w:val="A6A6A6"/>
                        <w:spacing w:val="-5"/>
                        <w:sz w:val="16"/>
                      </w:rPr>
                      <w:t xml:space="preserve"> </w:t>
                    </w:r>
                    <w:r>
                      <w:rPr>
                        <w:i/>
                        <w:color w:val="A6A6A6"/>
                        <w:sz w:val="16"/>
                      </w:rPr>
                      <w:t>Service</w:t>
                    </w:r>
                    <w:r>
                      <w:rPr>
                        <w:i/>
                        <w:color w:val="A6A6A6"/>
                        <w:spacing w:val="-5"/>
                        <w:sz w:val="16"/>
                      </w:rPr>
                      <w:t xml:space="preserve"> </w:t>
                    </w:r>
                    <w:r>
                      <w:rPr>
                        <w:i/>
                        <w:color w:val="A6A6A6"/>
                        <w:spacing w:val="-2"/>
                        <w:sz w:val="16"/>
                      </w:rPr>
                      <w:t>Handbook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31A37" w14:textId="77777777" w:rsidR="001C2717" w:rsidRDefault="001C2717">
      <w:r>
        <w:separator/>
      </w:r>
    </w:p>
  </w:footnote>
  <w:footnote w:type="continuationSeparator" w:id="0">
    <w:p w14:paraId="66E51D80" w14:textId="77777777" w:rsidR="001C2717" w:rsidRDefault="001C27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028DF"/>
    <w:multiLevelType w:val="hybridMultilevel"/>
    <w:tmpl w:val="4A7853CA"/>
    <w:lvl w:ilvl="0" w:tplc="EABA84C4">
      <w:numFmt w:val="bullet"/>
      <w:lvlText w:val=""/>
      <w:lvlJc w:val="left"/>
      <w:pPr>
        <w:ind w:left="501" w:hanging="360"/>
      </w:pPr>
      <w:rPr>
        <w:rFonts w:ascii="Wingdings" w:eastAsia="Wingdings" w:hAnsi="Wingdings" w:cs="Wingdings" w:hint="default"/>
        <w:b w:val="0"/>
        <w:bCs w:val="0"/>
        <w:i w:val="0"/>
        <w:iCs w:val="0"/>
        <w:color w:val="936037"/>
        <w:spacing w:val="0"/>
        <w:w w:val="132"/>
        <w:sz w:val="22"/>
        <w:szCs w:val="22"/>
        <w:lang w:val="en-US" w:eastAsia="en-US" w:bidi="ar-SA"/>
      </w:rPr>
    </w:lvl>
    <w:lvl w:ilvl="1" w:tplc="D666A334">
      <w:numFmt w:val="bullet"/>
      <w:lvlText w:val="•"/>
      <w:lvlJc w:val="left"/>
      <w:pPr>
        <w:ind w:left="1498" w:hanging="360"/>
      </w:pPr>
      <w:rPr>
        <w:rFonts w:hint="default"/>
        <w:lang w:val="en-US" w:eastAsia="en-US" w:bidi="ar-SA"/>
      </w:rPr>
    </w:lvl>
    <w:lvl w:ilvl="2" w:tplc="8084E9E0">
      <w:numFmt w:val="bullet"/>
      <w:lvlText w:val="•"/>
      <w:lvlJc w:val="left"/>
      <w:pPr>
        <w:ind w:left="2497" w:hanging="360"/>
      </w:pPr>
      <w:rPr>
        <w:rFonts w:hint="default"/>
        <w:lang w:val="en-US" w:eastAsia="en-US" w:bidi="ar-SA"/>
      </w:rPr>
    </w:lvl>
    <w:lvl w:ilvl="3" w:tplc="CE1EDDD8">
      <w:numFmt w:val="bullet"/>
      <w:lvlText w:val="•"/>
      <w:lvlJc w:val="left"/>
      <w:pPr>
        <w:ind w:left="3496" w:hanging="360"/>
      </w:pPr>
      <w:rPr>
        <w:rFonts w:hint="default"/>
        <w:lang w:val="en-US" w:eastAsia="en-US" w:bidi="ar-SA"/>
      </w:rPr>
    </w:lvl>
    <w:lvl w:ilvl="4" w:tplc="51689CD0">
      <w:numFmt w:val="bullet"/>
      <w:lvlText w:val="•"/>
      <w:lvlJc w:val="left"/>
      <w:pPr>
        <w:ind w:left="4495" w:hanging="360"/>
      </w:pPr>
      <w:rPr>
        <w:rFonts w:hint="default"/>
        <w:lang w:val="en-US" w:eastAsia="en-US" w:bidi="ar-SA"/>
      </w:rPr>
    </w:lvl>
    <w:lvl w:ilvl="5" w:tplc="79A049E8">
      <w:numFmt w:val="bullet"/>
      <w:lvlText w:val="•"/>
      <w:lvlJc w:val="left"/>
      <w:pPr>
        <w:ind w:left="5494" w:hanging="360"/>
      </w:pPr>
      <w:rPr>
        <w:rFonts w:hint="default"/>
        <w:lang w:val="en-US" w:eastAsia="en-US" w:bidi="ar-SA"/>
      </w:rPr>
    </w:lvl>
    <w:lvl w:ilvl="6" w:tplc="9CCCA650">
      <w:numFmt w:val="bullet"/>
      <w:lvlText w:val="•"/>
      <w:lvlJc w:val="left"/>
      <w:pPr>
        <w:ind w:left="6492" w:hanging="360"/>
      </w:pPr>
      <w:rPr>
        <w:rFonts w:hint="default"/>
        <w:lang w:val="en-US" w:eastAsia="en-US" w:bidi="ar-SA"/>
      </w:rPr>
    </w:lvl>
    <w:lvl w:ilvl="7" w:tplc="CCFC69FA">
      <w:numFmt w:val="bullet"/>
      <w:lvlText w:val="•"/>
      <w:lvlJc w:val="left"/>
      <w:pPr>
        <w:ind w:left="7491" w:hanging="360"/>
      </w:pPr>
      <w:rPr>
        <w:rFonts w:hint="default"/>
        <w:lang w:val="en-US" w:eastAsia="en-US" w:bidi="ar-SA"/>
      </w:rPr>
    </w:lvl>
    <w:lvl w:ilvl="8" w:tplc="FC98D6C2">
      <w:numFmt w:val="bullet"/>
      <w:lvlText w:val="•"/>
      <w:lvlJc w:val="left"/>
      <w:pPr>
        <w:ind w:left="8490" w:hanging="360"/>
      </w:pPr>
      <w:rPr>
        <w:rFonts w:hint="default"/>
        <w:lang w:val="en-US" w:eastAsia="en-US" w:bidi="ar-SA"/>
      </w:rPr>
    </w:lvl>
  </w:abstractNum>
  <w:num w:numId="1" w16cid:durableId="1998410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81"/>
    <w:rsid w:val="000F0545"/>
    <w:rsid w:val="000F4181"/>
    <w:rsid w:val="001C2717"/>
    <w:rsid w:val="00300426"/>
    <w:rsid w:val="00333DE1"/>
    <w:rsid w:val="003446CC"/>
    <w:rsid w:val="00375881"/>
    <w:rsid w:val="003E6F01"/>
    <w:rsid w:val="0046492A"/>
    <w:rsid w:val="005464B3"/>
    <w:rsid w:val="005C7BC6"/>
    <w:rsid w:val="006A15B9"/>
    <w:rsid w:val="00762884"/>
    <w:rsid w:val="007B3FE0"/>
    <w:rsid w:val="007F03C4"/>
    <w:rsid w:val="00A65201"/>
    <w:rsid w:val="00BB342D"/>
    <w:rsid w:val="00C937FA"/>
    <w:rsid w:val="00D26276"/>
    <w:rsid w:val="00E5655C"/>
    <w:rsid w:val="00F24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97B6F"/>
  <w15:docId w15:val="{52A4C033-AC10-4DBE-84AC-8630466C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ertura Rg" w:eastAsia="Apertura Rg" w:hAnsi="Apertura Rg" w:cs="Apertura Rg"/>
    </w:rPr>
  </w:style>
  <w:style w:type="paragraph" w:styleId="Heading1">
    <w:name w:val="heading 1"/>
    <w:basedOn w:val="Normal"/>
    <w:uiPriority w:val="9"/>
    <w:qFormat/>
    <w:pPr>
      <w:ind w:left="141"/>
      <w:outlineLvl w:val="0"/>
    </w:pPr>
    <w:rPr>
      <w:b/>
      <w:bCs/>
      <w:sz w:val="44"/>
      <w:szCs w:val="44"/>
    </w:rPr>
  </w:style>
  <w:style w:type="paragraph" w:styleId="Heading2">
    <w:name w:val="heading 2"/>
    <w:basedOn w:val="Normal"/>
    <w:uiPriority w:val="9"/>
    <w:unhideWhenUsed/>
    <w:qFormat/>
    <w:pPr>
      <w:ind w:left="141"/>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141"/>
    </w:pPr>
  </w:style>
  <w:style w:type="paragraph" w:styleId="Title">
    <w:name w:val="Title"/>
    <w:basedOn w:val="Normal"/>
    <w:uiPriority w:val="10"/>
    <w:qFormat/>
    <w:pPr>
      <w:spacing w:before="414"/>
      <w:jc w:val="center"/>
    </w:pPr>
    <w:rPr>
      <w:b/>
      <w:bCs/>
      <w:sz w:val="72"/>
      <w:szCs w:val="72"/>
      <w:u w:val="single" w:color="000000"/>
    </w:rPr>
  </w:style>
  <w:style w:type="paragraph" w:styleId="ListParagraph">
    <w:name w:val="List Paragraph"/>
    <w:basedOn w:val="Normal"/>
    <w:uiPriority w:val="1"/>
    <w:qFormat/>
    <w:pPr>
      <w:spacing w:before="274"/>
      <w:ind w:left="501" w:hanging="360"/>
    </w:pPr>
  </w:style>
  <w:style w:type="paragraph" w:customStyle="1" w:styleId="TableParagraph">
    <w:name w:val="Table Paragraph"/>
    <w:basedOn w:val="Normal"/>
    <w:uiPriority w:val="1"/>
    <w:qFormat/>
    <w:pPr>
      <w:spacing w:before="132"/>
      <w:ind w:left="110"/>
    </w:pPr>
  </w:style>
  <w:style w:type="paragraph" w:styleId="Revision">
    <w:name w:val="Revision"/>
    <w:hidden/>
    <w:uiPriority w:val="99"/>
    <w:semiHidden/>
    <w:rsid w:val="00BB342D"/>
    <w:pPr>
      <w:widowControl/>
      <w:autoSpaceDE/>
      <w:autoSpaceDN/>
    </w:pPr>
    <w:rPr>
      <w:rFonts w:ascii="Apertura Rg" w:eastAsia="Apertura Rg" w:hAnsi="Apertura Rg" w:cs="Apertura R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ousing-ombudsman.org.uk/"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2771</Words>
  <Characters>14244</Characters>
  <Application>Microsoft Office Word</Application>
  <DocSecurity>0</DocSecurity>
  <Lines>347</Lines>
  <Paragraphs>147</Paragraphs>
  <ScaleCrop>false</ScaleCrop>
  <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 Carpenter</dc:creator>
  <cp:lastModifiedBy>Jackie Carpenter</cp:lastModifiedBy>
  <cp:revision>3</cp:revision>
  <dcterms:created xsi:type="dcterms:W3CDTF">2026-08-13T10:48:00Z</dcterms:created>
  <dcterms:modified xsi:type="dcterms:W3CDTF">2026-10-01T13:20:00Z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2026-05-12T00:00:00Z</vt:filetime>
  </property>
  <property fmtid="{D5CDD505-2E9C-101B-9397-08002B2CF9AE}" pid="3" name="LastSaved">
    <vt:filetime>2026-08-13T00:00:00Z</vt:filetime>
  </property>
  <property fmtid="{D5CDD505-2E9C-101B-9397-08002B2CF9AE}" pid="4" name="Producer">
    <vt:lpwstr>macOS Version 26.3 (Build 25D125) Quartz PDFContext</vt:lpwstr>
  </property>
</Properties>
</file>